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61911" w14:textId="77777777" w:rsidR="00ED4BB2" w:rsidRDefault="00ED4BB2">
      <w:pPr>
        <w:pStyle w:val="Heading2"/>
        <w:divId w:val="628126006"/>
        <w:rPr>
          <w:rFonts w:ascii="Arial" w:eastAsia="Times New Roman" w:hAnsi="Arial" w:cs="Arial"/>
          <w:sz w:val="20"/>
          <w:szCs w:val="20"/>
          <w:highlight w:val="yellow"/>
        </w:rPr>
      </w:pPr>
    </w:p>
    <w:p w14:paraId="75EA3726" w14:textId="77777777" w:rsidR="00ED4BB2" w:rsidRDefault="00ED4BB2">
      <w:pPr>
        <w:pStyle w:val="Heading2"/>
        <w:divId w:val="628126006"/>
        <w:rPr>
          <w:rFonts w:ascii="Arial" w:eastAsia="Times New Roman" w:hAnsi="Arial" w:cs="Arial"/>
          <w:sz w:val="20"/>
          <w:szCs w:val="20"/>
          <w:highlight w:val="yellow"/>
        </w:rPr>
      </w:pPr>
    </w:p>
    <w:p w14:paraId="16579FE7" w14:textId="31CF3D04" w:rsidR="0155D6C7" w:rsidRDefault="0155D6C7" w:rsidP="215D9F8B">
      <w:pPr>
        <w:pStyle w:val="Heading2"/>
        <w:jc w:val="center"/>
      </w:pPr>
      <w:r>
        <w:rPr>
          <w:noProof/>
        </w:rPr>
        <w:drawing>
          <wp:inline distT="0" distB="0" distL="0" distR="0" wp14:anchorId="4381D41B" wp14:editId="022257D9">
            <wp:extent cx="2377672" cy="530398"/>
            <wp:effectExtent l="0" t="0" r="0" b="0"/>
            <wp:docPr id="195738465" name="Picture 19573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7672" cy="530398"/>
                    </a:xfrm>
                    <a:prstGeom prst="rect">
                      <a:avLst/>
                    </a:prstGeom>
                  </pic:spPr>
                </pic:pic>
              </a:graphicData>
            </a:graphic>
          </wp:inline>
        </w:drawing>
      </w:r>
    </w:p>
    <w:p w14:paraId="35414CB0" w14:textId="0F5977A0" w:rsidR="00432B84" w:rsidRDefault="00EE4126" w:rsidP="19BF9D6D">
      <w:pPr>
        <w:pStyle w:val="Heading2"/>
        <w:jc w:val="center"/>
        <w:divId w:val="628126006"/>
        <w:rPr>
          <w:rFonts w:ascii="Arial" w:eastAsia="Times New Roman" w:hAnsi="Arial" w:cs="Arial"/>
          <w:sz w:val="20"/>
          <w:szCs w:val="20"/>
        </w:rPr>
      </w:pPr>
      <w:r w:rsidRPr="1F54909E">
        <w:rPr>
          <w:rFonts w:ascii="Arial" w:eastAsia="Times New Roman" w:hAnsi="Arial" w:cs="Arial"/>
          <w:sz w:val="20"/>
          <w:szCs w:val="20"/>
        </w:rPr>
        <w:t>Parent</w:t>
      </w:r>
      <w:r w:rsidR="006A6845" w:rsidRPr="1F54909E">
        <w:rPr>
          <w:rFonts w:ascii="Arial" w:eastAsia="Times New Roman" w:hAnsi="Arial" w:cs="Arial"/>
          <w:sz w:val="20"/>
          <w:szCs w:val="20"/>
        </w:rPr>
        <w:t xml:space="preserve"> and Family Engagement </w:t>
      </w:r>
      <w:r w:rsidRPr="1F54909E">
        <w:rPr>
          <w:rFonts w:ascii="Arial" w:eastAsia="Times New Roman" w:hAnsi="Arial" w:cs="Arial"/>
          <w:sz w:val="20"/>
          <w:szCs w:val="20"/>
        </w:rPr>
        <w:t>Plan</w:t>
      </w:r>
      <w:r w:rsidR="00244772" w:rsidRPr="1F54909E">
        <w:rPr>
          <w:rFonts w:ascii="Arial" w:eastAsia="Times New Roman" w:hAnsi="Arial" w:cs="Arial"/>
          <w:sz w:val="20"/>
          <w:szCs w:val="20"/>
        </w:rPr>
        <w:t xml:space="preserve"> </w:t>
      </w:r>
      <w:r w:rsidR="00141841" w:rsidRPr="1F54909E">
        <w:rPr>
          <w:rFonts w:ascii="Arial" w:eastAsia="Times New Roman" w:hAnsi="Arial" w:cs="Arial"/>
          <w:sz w:val="20"/>
          <w:szCs w:val="20"/>
        </w:rPr>
        <w:t>202</w:t>
      </w:r>
      <w:r w:rsidR="1D8034AB" w:rsidRPr="1F54909E">
        <w:rPr>
          <w:rFonts w:ascii="Arial" w:eastAsia="Times New Roman" w:hAnsi="Arial" w:cs="Arial"/>
          <w:sz w:val="20"/>
          <w:szCs w:val="20"/>
        </w:rPr>
        <w:t>4-2025</w:t>
      </w:r>
    </w:p>
    <w:p w14:paraId="187ADF43" w14:textId="3B111EF6" w:rsidR="1F54909E" w:rsidRDefault="1F54909E" w:rsidP="1F54909E">
      <w:pPr>
        <w:pStyle w:val="Heading2"/>
        <w:jc w:val="center"/>
        <w:rPr>
          <w:rFonts w:ascii="Arial" w:eastAsia="Times New Roman" w:hAnsi="Arial" w:cs="Arial"/>
          <w:sz w:val="20"/>
          <w:szCs w:val="20"/>
        </w:rPr>
      </w:pPr>
    </w:p>
    <w:p w14:paraId="2527DA20" w14:textId="6B870561" w:rsidR="00432B84" w:rsidRDefault="00EE4126">
      <w:pPr>
        <w:pStyle w:val="NormalWeb"/>
        <w:divId w:val="172913903"/>
      </w:pPr>
      <w:r>
        <w:t xml:space="preserve">I, </w:t>
      </w:r>
      <w:r w:rsidR="7F77703D" w:rsidRPr="215D9F8B">
        <w:rPr>
          <w:u w:val="single"/>
        </w:rPr>
        <w:t xml:space="preserve">Angela Rodgers, </w:t>
      </w:r>
      <w:r>
        <w:t>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4E7BD78" w14:textId="77777777" w:rsidR="00B3796D" w:rsidRDefault="00EE4126" w:rsidP="00B3796D">
      <w:pPr>
        <w:pStyle w:val="Heading2"/>
        <w:divId w:val="172913903"/>
        <w:rPr>
          <w:rFonts w:ascii="Arial" w:eastAsia="Times New Roman" w:hAnsi="Arial" w:cs="Arial"/>
        </w:rPr>
      </w:pPr>
      <w:r>
        <w:rPr>
          <w:rFonts w:ascii="Arial" w:eastAsia="Times New Roman" w:hAnsi="Arial" w:cs="Arial"/>
        </w:rPr>
        <w:t>Assurances</w:t>
      </w:r>
      <w:r w:rsidR="00B3796D">
        <w:rPr>
          <w:rFonts w:ascii="Arial" w:eastAsia="Times New Roman" w:hAnsi="Arial" w:cs="Arial"/>
        </w:rPr>
        <w:t xml:space="preserve"> - The school will:</w:t>
      </w:r>
    </w:p>
    <w:p w14:paraId="495C4EC7" w14:textId="77777777" w:rsidR="00B3796D" w:rsidRPr="00087DB5" w:rsidRDefault="00B3796D" w:rsidP="00B3796D">
      <w:pPr>
        <w:pStyle w:val="Heading2"/>
        <w:numPr>
          <w:ilvl w:val="0"/>
          <w:numId w:val="3"/>
        </w:numPr>
        <w:divId w:val="172913903"/>
        <w:rPr>
          <w:rFonts w:ascii="Arial" w:eastAsia="Times New Roman" w:hAnsi="Arial" w:cs="Arial"/>
          <w:b w:val="0"/>
          <w:sz w:val="20"/>
          <w:szCs w:val="20"/>
        </w:rPr>
      </w:pPr>
      <w:r w:rsidRPr="00087DB5">
        <w:rPr>
          <w:rFonts w:ascii="Arial" w:hAnsi="Arial"/>
          <w:b w:val="0"/>
          <w:color w:val="000000"/>
          <w:sz w:val="20"/>
          <w:szCs w:val="20"/>
        </w:rPr>
        <w:t xml:space="preserve">Be governed by the statutory definition of parental involvement, and will carry out programs, activities, and procedures in accordance with the definition outlined in Section 8101 of </w:t>
      </w:r>
      <w:proofErr w:type="gramStart"/>
      <w:r w:rsidRPr="00087DB5">
        <w:rPr>
          <w:rFonts w:ascii="Arial" w:hAnsi="Arial"/>
          <w:b w:val="0"/>
          <w:color w:val="000000"/>
          <w:sz w:val="20"/>
          <w:szCs w:val="20"/>
        </w:rPr>
        <w:t>ESEA;</w:t>
      </w:r>
      <w:proofErr w:type="gramEnd"/>
    </w:p>
    <w:p w14:paraId="75470C3F" w14:textId="77777777" w:rsidR="00B3796D" w:rsidRPr="00087DB5" w:rsidRDefault="00B3796D" w:rsidP="00B3796D">
      <w:pPr>
        <w:pStyle w:val="Heading2"/>
        <w:numPr>
          <w:ilvl w:val="0"/>
          <w:numId w:val="3"/>
        </w:numPr>
        <w:divId w:val="172913903"/>
        <w:rPr>
          <w:rFonts w:ascii="Arial" w:eastAsia="Times New Roman" w:hAnsi="Arial" w:cs="Arial"/>
          <w:b w:val="0"/>
          <w:sz w:val="20"/>
          <w:szCs w:val="20"/>
        </w:rPr>
      </w:pPr>
      <w:r w:rsidRPr="00087DB5">
        <w:rPr>
          <w:rFonts w:ascii="Arial" w:hAnsi="Arial"/>
          <w:b w:val="0"/>
          <w:color w:val="000000"/>
          <w:sz w:val="20"/>
          <w:szCs w:val="20"/>
        </w:rPr>
        <w:t xml:space="preserve">Involve the parents of children served in Title I, Part A in decisions about how Title I, Part A funds reserved for parental involvement are </w:t>
      </w:r>
      <w:proofErr w:type="gramStart"/>
      <w:r w:rsidRPr="00087DB5">
        <w:rPr>
          <w:rFonts w:ascii="Arial" w:hAnsi="Arial"/>
          <w:b w:val="0"/>
          <w:color w:val="000000"/>
          <w:sz w:val="20"/>
          <w:szCs w:val="20"/>
        </w:rPr>
        <w:t>spent;</w:t>
      </w:r>
      <w:proofErr w:type="gramEnd"/>
    </w:p>
    <w:p w14:paraId="41ADB291" w14:textId="5F626BEE" w:rsidR="00B3796D" w:rsidRPr="00087DB5" w:rsidRDefault="00B3796D" w:rsidP="00B3796D">
      <w:pPr>
        <w:pStyle w:val="Heading2"/>
        <w:numPr>
          <w:ilvl w:val="0"/>
          <w:numId w:val="3"/>
        </w:numPr>
        <w:divId w:val="172913903"/>
        <w:rPr>
          <w:rFonts w:ascii="Arial" w:eastAsia="Times New Roman" w:hAnsi="Arial" w:cs="Arial"/>
          <w:b w:val="0"/>
          <w:bCs w:val="0"/>
          <w:sz w:val="20"/>
          <w:szCs w:val="20"/>
        </w:rPr>
      </w:pPr>
      <w:r w:rsidRPr="1F54909E">
        <w:rPr>
          <w:rFonts w:ascii="Arial" w:hAnsi="Arial"/>
          <w:b w:val="0"/>
          <w:bCs w:val="0"/>
          <w:color w:val="000000" w:themeColor="text1"/>
          <w:sz w:val="20"/>
          <w:szCs w:val="20"/>
        </w:rPr>
        <w:t xml:space="preserve">Jointly develop/revise with parents the school </w:t>
      </w:r>
      <w:r w:rsidR="006A6845" w:rsidRPr="1F54909E">
        <w:rPr>
          <w:rFonts w:ascii="Arial" w:hAnsi="Arial"/>
          <w:b w:val="0"/>
          <w:bCs w:val="0"/>
          <w:color w:val="000000" w:themeColor="text1"/>
          <w:sz w:val="20"/>
          <w:szCs w:val="20"/>
        </w:rPr>
        <w:t>Parent and Family Engagement Plan</w:t>
      </w:r>
      <w:r w:rsidRPr="1F54909E">
        <w:rPr>
          <w:rFonts w:ascii="Arial" w:hAnsi="Arial"/>
          <w:b w:val="0"/>
          <w:bCs w:val="0"/>
          <w:color w:val="000000" w:themeColor="text1"/>
          <w:sz w:val="20"/>
          <w:szCs w:val="20"/>
        </w:rPr>
        <w:t xml:space="preserve"> and </w:t>
      </w:r>
      <w:r w:rsidR="4476C2E2" w:rsidRPr="1F54909E">
        <w:rPr>
          <w:rFonts w:ascii="Arial" w:hAnsi="Arial"/>
          <w:b w:val="0"/>
          <w:bCs w:val="0"/>
          <w:color w:val="000000" w:themeColor="text1"/>
          <w:sz w:val="20"/>
          <w:szCs w:val="20"/>
        </w:rPr>
        <w:t>distribute to</w:t>
      </w:r>
      <w:r w:rsidRPr="1F54909E">
        <w:rPr>
          <w:rFonts w:ascii="Arial" w:hAnsi="Arial"/>
          <w:b w:val="0"/>
          <w:bCs w:val="0"/>
          <w:color w:val="000000" w:themeColor="text1"/>
          <w:sz w:val="20"/>
          <w:szCs w:val="20"/>
        </w:rPr>
        <w:t xml:space="preserve"> parents </w:t>
      </w:r>
      <w:r w:rsidR="006A6845" w:rsidRPr="1F54909E">
        <w:rPr>
          <w:rFonts w:ascii="Arial" w:hAnsi="Arial"/>
          <w:b w:val="0"/>
          <w:bCs w:val="0"/>
          <w:color w:val="000000" w:themeColor="text1"/>
          <w:sz w:val="20"/>
          <w:szCs w:val="20"/>
        </w:rPr>
        <w:t xml:space="preserve">of participating children and make available to </w:t>
      </w:r>
      <w:r w:rsidRPr="1F54909E">
        <w:rPr>
          <w:rFonts w:ascii="Arial" w:hAnsi="Arial"/>
          <w:b w:val="0"/>
          <w:bCs w:val="0"/>
          <w:color w:val="000000" w:themeColor="text1"/>
          <w:sz w:val="20"/>
          <w:szCs w:val="20"/>
        </w:rPr>
        <w:t xml:space="preserve">the local </w:t>
      </w:r>
      <w:proofErr w:type="gramStart"/>
      <w:r w:rsidRPr="1F54909E">
        <w:rPr>
          <w:rFonts w:ascii="Arial" w:hAnsi="Arial"/>
          <w:b w:val="0"/>
          <w:bCs w:val="0"/>
          <w:color w:val="000000" w:themeColor="text1"/>
          <w:sz w:val="20"/>
          <w:szCs w:val="20"/>
        </w:rPr>
        <w:t>community;</w:t>
      </w:r>
      <w:proofErr w:type="gramEnd"/>
    </w:p>
    <w:p w14:paraId="3FA82AE2" w14:textId="78F11D06" w:rsidR="00B3796D" w:rsidRPr="00087DB5" w:rsidRDefault="00B3796D" w:rsidP="00B3796D">
      <w:pPr>
        <w:pStyle w:val="Heading2"/>
        <w:numPr>
          <w:ilvl w:val="0"/>
          <w:numId w:val="3"/>
        </w:numPr>
        <w:divId w:val="172913903"/>
        <w:rPr>
          <w:rFonts w:ascii="Arial" w:eastAsia="Times New Roman" w:hAnsi="Arial" w:cs="Arial"/>
          <w:b w:val="0"/>
          <w:bCs w:val="0"/>
          <w:sz w:val="20"/>
          <w:szCs w:val="20"/>
        </w:rPr>
      </w:pPr>
      <w:r w:rsidRPr="1F54909E">
        <w:rPr>
          <w:rFonts w:ascii="Arial" w:hAnsi="Arial"/>
          <w:b w:val="0"/>
          <w:bCs w:val="0"/>
          <w:color w:val="000000" w:themeColor="text1"/>
          <w:sz w:val="20"/>
          <w:szCs w:val="20"/>
        </w:rPr>
        <w:t xml:space="preserve">Involve parents, in an organized, ongoing, and timely way, </w:t>
      </w:r>
      <w:r w:rsidR="007C7BEA" w:rsidRPr="1F54909E">
        <w:rPr>
          <w:rFonts w:ascii="Arial" w:hAnsi="Arial"/>
          <w:b w:val="0"/>
          <w:bCs w:val="0"/>
          <w:color w:val="000000" w:themeColor="text1"/>
          <w:sz w:val="20"/>
          <w:szCs w:val="20"/>
        </w:rPr>
        <w:t xml:space="preserve">in the joint development of </w:t>
      </w:r>
      <w:r w:rsidR="2AA21190" w:rsidRPr="1F54909E">
        <w:rPr>
          <w:rFonts w:ascii="Arial" w:hAnsi="Arial"/>
          <w:b w:val="0"/>
          <w:bCs w:val="0"/>
          <w:color w:val="000000" w:themeColor="text1"/>
          <w:sz w:val="20"/>
          <w:szCs w:val="20"/>
        </w:rPr>
        <w:t>planning, reviewing</w:t>
      </w:r>
      <w:r w:rsidRPr="1F54909E">
        <w:rPr>
          <w:rFonts w:ascii="Arial" w:hAnsi="Arial"/>
          <w:b w:val="0"/>
          <w:bCs w:val="0"/>
          <w:color w:val="000000" w:themeColor="text1"/>
          <w:sz w:val="20"/>
          <w:szCs w:val="20"/>
        </w:rPr>
        <w:t>, and</w:t>
      </w:r>
      <w:r w:rsidR="007C7BEA" w:rsidRPr="1F54909E">
        <w:rPr>
          <w:rFonts w:ascii="Arial" w:hAnsi="Arial"/>
          <w:b w:val="0"/>
          <w:bCs w:val="0"/>
          <w:color w:val="000000" w:themeColor="text1"/>
          <w:sz w:val="20"/>
          <w:szCs w:val="20"/>
        </w:rPr>
        <w:t xml:space="preserve"> making </w:t>
      </w:r>
      <w:r w:rsidRPr="1F54909E">
        <w:rPr>
          <w:rFonts w:ascii="Arial" w:hAnsi="Arial"/>
          <w:b w:val="0"/>
          <w:bCs w:val="0"/>
          <w:color w:val="000000" w:themeColor="text1"/>
          <w:sz w:val="20"/>
          <w:szCs w:val="20"/>
        </w:rPr>
        <w:t>improvement</w:t>
      </w:r>
      <w:r w:rsidR="007C7BEA" w:rsidRPr="1F54909E">
        <w:rPr>
          <w:rFonts w:ascii="Arial" w:hAnsi="Arial"/>
          <w:b w:val="0"/>
          <w:bCs w:val="0"/>
          <w:color w:val="000000" w:themeColor="text1"/>
          <w:sz w:val="20"/>
          <w:szCs w:val="20"/>
        </w:rPr>
        <w:t>s</w:t>
      </w:r>
      <w:r w:rsidRPr="1F54909E">
        <w:rPr>
          <w:rFonts w:ascii="Arial" w:hAnsi="Arial"/>
          <w:b w:val="0"/>
          <w:bCs w:val="0"/>
          <w:color w:val="000000" w:themeColor="text1"/>
          <w:sz w:val="20"/>
          <w:szCs w:val="20"/>
        </w:rPr>
        <w:t xml:space="preserve"> </w:t>
      </w:r>
      <w:r w:rsidR="007C7BEA" w:rsidRPr="1F54909E">
        <w:rPr>
          <w:rFonts w:ascii="Arial" w:hAnsi="Arial"/>
          <w:b w:val="0"/>
          <w:bCs w:val="0"/>
          <w:color w:val="000000" w:themeColor="text1"/>
          <w:sz w:val="20"/>
          <w:szCs w:val="20"/>
        </w:rPr>
        <w:t>to the school Parent and</w:t>
      </w:r>
      <w:r w:rsidR="006A6845" w:rsidRPr="1F54909E">
        <w:rPr>
          <w:rFonts w:ascii="Arial" w:hAnsi="Arial"/>
          <w:b w:val="0"/>
          <w:bCs w:val="0"/>
          <w:color w:val="000000" w:themeColor="text1"/>
          <w:sz w:val="20"/>
          <w:szCs w:val="20"/>
        </w:rPr>
        <w:t xml:space="preserve"> Family Engagement </w:t>
      </w:r>
      <w:proofErr w:type="gramStart"/>
      <w:r w:rsidR="006A6845" w:rsidRPr="1F54909E">
        <w:rPr>
          <w:rFonts w:ascii="Arial" w:hAnsi="Arial"/>
          <w:b w:val="0"/>
          <w:bCs w:val="0"/>
          <w:color w:val="000000" w:themeColor="text1"/>
          <w:sz w:val="20"/>
          <w:szCs w:val="20"/>
        </w:rPr>
        <w:t>Plan</w:t>
      </w:r>
      <w:r w:rsidR="007C7BEA" w:rsidRPr="1F54909E">
        <w:rPr>
          <w:rFonts w:ascii="Arial" w:hAnsi="Arial"/>
          <w:b w:val="0"/>
          <w:bCs w:val="0"/>
          <w:color w:val="000000" w:themeColor="text1"/>
          <w:sz w:val="20"/>
          <w:szCs w:val="20"/>
        </w:rPr>
        <w:t>;</w:t>
      </w:r>
      <w:proofErr w:type="gramEnd"/>
      <w:r w:rsidRPr="1F54909E">
        <w:rPr>
          <w:rFonts w:ascii="Arial" w:hAnsi="Arial"/>
          <w:b w:val="0"/>
          <w:bCs w:val="0"/>
          <w:color w:val="000000" w:themeColor="text1"/>
          <w:sz w:val="20"/>
          <w:szCs w:val="20"/>
        </w:rPr>
        <w:t xml:space="preserve"> </w:t>
      </w:r>
    </w:p>
    <w:p w14:paraId="31820182" w14:textId="77777777" w:rsidR="00B3796D" w:rsidRPr="00087DB5" w:rsidRDefault="00B3796D" w:rsidP="00B3796D">
      <w:pPr>
        <w:pStyle w:val="Heading2"/>
        <w:numPr>
          <w:ilvl w:val="0"/>
          <w:numId w:val="3"/>
        </w:numPr>
        <w:divId w:val="172913903"/>
        <w:rPr>
          <w:rFonts w:ascii="Arial" w:eastAsia="Times New Roman" w:hAnsi="Arial" w:cs="Arial"/>
          <w:b w:val="0"/>
          <w:sz w:val="20"/>
          <w:szCs w:val="20"/>
        </w:rPr>
      </w:pPr>
      <w:r w:rsidRPr="00087DB5">
        <w:rPr>
          <w:rFonts w:ascii="Arial" w:hAnsi="Arial"/>
          <w:b w:val="0"/>
          <w:color w:val="000000"/>
          <w:sz w:val="20"/>
          <w:szCs w:val="20"/>
        </w:rPr>
        <w:t xml:space="preserve">Use the findings </w:t>
      </w:r>
      <w:r w:rsidR="007C7BEA">
        <w:rPr>
          <w:rFonts w:ascii="Arial" w:hAnsi="Arial"/>
          <w:b w:val="0"/>
          <w:color w:val="000000"/>
          <w:sz w:val="20"/>
          <w:szCs w:val="20"/>
        </w:rPr>
        <w:t xml:space="preserve">from </w:t>
      </w:r>
      <w:r w:rsidRPr="00087DB5">
        <w:rPr>
          <w:rFonts w:ascii="Arial" w:hAnsi="Arial"/>
          <w:b w:val="0"/>
          <w:color w:val="000000"/>
          <w:sz w:val="20"/>
          <w:szCs w:val="20"/>
        </w:rPr>
        <w:t>the</w:t>
      </w:r>
      <w:r w:rsidR="006A6845">
        <w:rPr>
          <w:rFonts w:ascii="Arial" w:hAnsi="Arial"/>
          <w:b w:val="0"/>
          <w:color w:val="000000"/>
          <w:sz w:val="20"/>
          <w:szCs w:val="20"/>
        </w:rPr>
        <w:t xml:space="preserve"> Parent and Family Engagement Plan </w:t>
      </w:r>
      <w:r w:rsidRPr="00087DB5">
        <w:rPr>
          <w:rFonts w:ascii="Arial" w:hAnsi="Arial"/>
          <w:b w:val="0"/>
          <w:color w:val="000000"/>
          <w:sz w:val="20"/>
          <w:szCs w:val="20"/>
        </w:rPr>
        <w:t xml:space="preserve">review to design strategies for more effective parental involvement, and to revise, if necessary, the school’s </w:t>
      </w:r>
      <w:r w:rsidR="007C7BEA">
        <w:rPr>
          <w:rFonts w:ascii="Arial" w:hAnsi="Arial"/>
          <w:b w:val="0"/>
          <w:color w:val="000000"/>
          <w:sz w:val="20"/>
          <w:szCs w:val="20"/>
        </w:rPr>
        <w:t xml:space="preserve">Parent and Family Engagement </w:t>
      </w:r>
      <w:proofErr w:type="gramStart"/>
      <w:r w:rsidR="007C7BEA">
        <w:rPr>
          <w:rFonts w:ascii="Arial" w:hAnsi="Arial"/>
          <w:b w:val="0"/>
          <w:color w:val="000000"/>
          <w:sz w:val="20"/>
          <w:szCs w:val="20"/>
        </w:rPr>
        <w:t>Plan;</w:t>
      </w:r>
      <w:proofErr w:type="gramEnd"/>
    </w:p>
    <w:p w14:paraId="6380B729" w14:textId="77777777" w:rsidR="00B3796D" w:rsidRPr="00087DB5" w:rsidRDefault="00B3796D" w:rsidP="00B3796D">
      <w:pPr>
        <w:pStyle w:val="Heading2"/>
        <w:numPr>
          <w:ilvl w:val="0"/>
          <w:numId w:val="3"/>
        </w:numPr>
        <w:divId w:val="172913903"/>
        <w:rPr>
          <w:rFonts w:ascii="Arial" w:eastAsia="Times New Roman" w:hAnsi="Arial" w:cs="Arial"/>
          <w:b w:val="0"/>
          <w:sz w:val="20"/>
          <w:szCs w:val="20"/>
        </w:rPr>
      </w:pPr>
      <w:r w:rsidRPr="00087DB5">
        <w:rPr>
          <w:rFonts w:ascii="Arial" w:hAnsi="Arial"/>
          <w:b w:val="0"/>
          <w:color w:val="000000"/>
          <w:sz w:val="20"/>
          <w:szCs w:val="20"/>
        </w:rPr>
        <w:t xml:space="preserve">If the plan for Title I, Part A, developed under </w:t>
      </w:r>
      <w:r>
        <w:rPr>
          <w:rFonts w:ascii="Arial" w:hAnsi="Arial"/>
          <w:b w:val="0"/>
          <w:color w:val="000000"/>
          <w:sz w:val="20"/>
          <w:szCs w:val="20"/>
        </w:rPr>
        <w:t>[</w:t>
      </w:r>
      <w:r w:rsidRPr="00087DB5">
        <w:rPr>
          <w:rFonts w:ascii="Arial" w:hAnsi="Arial"/>
          <w:b w:val="0"/>
          <w:color w:val="000000"/>
          <w:sz w:val="20"/>
          <w:szCs w:val="20"/>
        </w:rPr>
        <w:t>ESEA Section 1116</w:t>
      </w:r>
      <w:r>
        <w:rPr>
          <w:rFonts w:ascii="Arial" w:hAnsi="Arial"/>
          <w:b w:val="0"/>
          <w:color w:val="000000"/>
          <w:sz w:val="20"/>
          <w:szCs w:val="20"/>
        </w:rPr>
        <w:t>]</w:t>
      </w:r>
      <w:r w:rsidRPr="00087DB5">
        <w:rPr>
          <w:rFonts w:ascii="Arial" w:hAnsi="Arial"/>
          <w:b w:val="0"/>
          <w:color w:val="000000"/>
          <w:sz w:val="20"/>
          <w:szCs w:val="20"/>
        </w:rPr>
        <w:t xml:space="preserve">, is not satisfactory to the parents of participating children, the school will submit parent comments with the plan when the school submits the plan to the local educational </w:t>
      </w:r>
      <w:proofErr w:type="gramStart"/>
      <w:r w:rsidRPr="00087DB5">
        <w:rPr>
          <w:rFonts w:ascii="Arial" w:hAnsi="Arial"/>
          <w:b w:val="0"/>
          <w:color w:val="000000"/>
          <w:sz w:val="20"/>
          <w:szCs w:val="20"/>
        </w:rPr>
        <w:t>agency;</w:t>
      </w:r>
      <w:proofErr w:type="gramEnd"/>
    </w:p>
    <w:p w14:paraId="5BFF7F0D" w14:textId="77777777" w:rsidR="00B3796D" w:rsidRPr="00087DB5" w:rsidRDefault="00B3796D" w:rsidP="00B3796D">
      <w:pPr>
        <w:pStyle w:val="Heading2"/>
        <w:numPr>
          <w:ilvl w:val="0"/>
          <w:numId w:val="3"/>
        </w:numPr>
        <w:divId w:val="172913903"/>
        <w:rPr>
          <w:rFonts w:ascii="Arial" w:eastAsia="Times New Roman" w:hAnsi="Arial" w:cs="Arial"/>
          <w:b w:val="0"/>
          <w:sz w:val="20"/>
          <w:szCs w:val="20"/>
        </w:rPr>
      </w:pPr>
      <w:r w:rsidRPr="00087DB5">
        <w:rPr>
          <w:rFonts w:ascii="Arial" w:hAnsi="Arial"/>
          <w:b w:val="0"/>
          <w:color w:val="000000"/>
          <w:sz w:val="20"/>
          <w:szCs w:val="20"/>
        </w:rPr>
        <w:t>Provide to each parent an individualized student report about the performance of their child(ren) on the state assessments [ESEA Section 1116</w:t>
      </w:r>
      <w:proofErr w:type="gramStart"/>
      <w:r w:rsidRPr="00087DB5">
        <w:rPr>
          <w:rFonts w:ascii="Arial" w:hAnsi="Arial"/>
          <w:b w:val="0"/>
          <w:color w:val="000000"/>
          <w:sz w:val="20"/>
          <w:szCs w:val="20"/>
        </w:rPr>
        <w:t>];</w:t>
      </w:r>
      <w:proofErr w:type="gramEnd"/>
    </w:p>
    <w:p w14:paraId="73BA09C9" w14:textId="77777777" w:rsidR="00B3796D" w:rsidRPr="00087DB5" w:rsidRDefault="00B3796D" w:rsidP="00B3796D">
      <w:pPr>
        <w:pStyle w:val="Heading2"/>
        <w:numPr>
          <w:ilvl w:val="0"/>
          <w:numId w:val="3"/>
        </w:numPr>
        <w:divId w:val="172913903"/>
        <w:rPr>
          <w:rFonts w:ascii="Arial" w:eastAsia="Times New Roman" w:hAnsi="Arial" w:cs="Arial"/>
          <w:b w:val="0"/>
          <w:sz w:val="20"/>
          <w:szCs w:val="20"/>
        </w:rPr>
      </w:pPr>
      <w:r w:rsidRPr="00087DB5">
        <w:rPr>
          <w:rFonts w:ascii="Arial" w:hAnsi="Arial"/>
          <w:b w:val="0"/>
          <w:color w:val="000000"/>
          <w:sz w:val="20"/>
          <w:szCs w:val="20"/>
        </w:rPr>
        <w:t>Provide each parent timely notice when their child has been assigned or has been taught for four (4) or more consecutive weeks by a teacher who is out of field; and</w:t>
      </w:r>
    </w:p>
    <w:p w14:paraId="43164BB8" w14:textId="311CB6FF" w:rsidR="00B3796D" w:rsidRPr="00087DB5" w:rsidRDefault="00B3796D" w:rsidP="00B3796D">
      <w:pPr>
        <w:pStyle w:val="Heading2"/>
        <w:numPr>
          <w:ilvl w:val="0"/>
          <w:numId w:val="3"/>
        </w:numPr>
        <w:divId w:val="172913903"/>
        <w:rPr>
          <w:rFonts w:ascii="Arial" w:eastAsia="Times New Roman" w:hAnsi="Arial" w:cs="Arial"/>
          <w:b w:val="0"/>
          <w:bCs w:val="0"/>
          <w:sz w:val="20"/>
          <w:szCs w:val="20"/>
        </w:rPr>
      </w:pPr>
      <w:r w:rsidRPr="1F54909E">
        <w:rPr>
          <w:rFonts w:ascii="Arial" w:hAnsi="Arial"/>
          <w:b w:val="0"/>
          <w:bCs w:val="0"/>
          <w:color w:val="000000" w:themeColor="text1"/>
          <w:sz w:val="20"/>
          <w:szCs w:val="20"/>
        </w:rPr>
        <w:t xml:space="preserve">Provide each </w:t>
      </w:r>
      <w:r w:rsidR="711BA101" w:rsidRPr="1F54909E">
        <w:rPr>
          <w:rFonts w:ascii="Arial" w:hAnsi="Arial"/>
          <w:b w:val="0"/>
          <w:bCs w:val="0"/>
          <w:color w:val="000000" w:themeColor="text1"/>
          <w:sz w:val="20"/>
          <w:szCs w:val="20"/>
        </w:rPr>
        <w:t>parent with</w:t>
      </w:r>
      <w:r w:rsidRPr="1F54909E">
        <w:rPr>
          <w:rFonts w:ascii="Arial" w:hAnsi="Arial"/>
          <w:b w:val="0"/>
          <w:bCs w:val="0"/>
          <w:color w:val="000000" w:themeColor="text1"/>
          <w:sz w:val="20"/>
          <w:szCs w:val="20"/>
        </w:rPr>
        <w:t xml:space="preserve"> timely notice information regarding their right to request information on the professional qualifications of the student's classroom teachers and paraprofessionals.</w:t>
      </w:r>
      <w:r>
        <w:br/>
      </w:r>
    </w:p>
    <w:p w14:paraId="4963BAAB" w14:textId="77777777" w:rsidR="00432B84" w:rsidRDefault="00244772" w:rsidP="008C5B7E">
      <w:pPr>
        <w:ind w:left="720"/>
        <w:divId w:val="172913903"/>
        <w:rPr>
          <w:rFonts w:ascii="Arial" w:eastAsia="Times New Roman" w:hAnsi="Arial" w:cs="Arial"/>
          <w:sz w:val="20"/>
          <w:szCs w:val="20"/>
        </w:rPr>
      </w:pPr>
      <w:r>
        <w:rPr>
          <w:rFonts w:ascii="Lucida Calligraphy" w:eastAsia="Times New Roman" w:hAnsi="Lucida Calligraphy" w:cs="Arial"/>
          <w:i/>
          <w:sz w:val="20"/>
          <w:szCs w:val="20"/>
        </w:rPr>
        <w:t xml:space="preserve"> </w:t>
      </w:r>
      <w:r w:rsidR="008C5B7E" w:rsidRPr="008C5B7E">
        <w:rPr>
          <w:rFonts w:ascii="Lucida Calligraphy" w:eastAsia="Times New Roman" w:hAnsi="Lucida Calligraphy" w:cs="Arial"/>
          <w:i/>
          <w:sz w:val="20"/>
          <w:szCs w:val="20"/>
        </w:rPr>
        <w:tab/>
      </w:r>
      <w:r w:rsidR="008C5B7E">
        <w:rPr>
          <w:rFonts w:ascii="Arial" w:eastAsia="Times New Roman" w:hAnsi="Arial" w:cs="Arial"/>
          <w:sz w:val="20"/>
          <w:szCs w:val="20"/>
        </w:rPr>
        <w:tab/>
      </w:r>
      <w:r w:rsidR="008C5B7E">
        <w:rPr>
          <w:rFonts w:ascii="Arial" w:eastAsia="Times New Roman" w:hAnsi="Arial" w:cs="Arial"/>
          <w:sz w:val="20"/>
          <w:szCs w:val="20"/>
        </w:rPr>
        <w:tab/>
      </w:r>
      <w:r w:rsidR="008C5B7E">
        <w:rPr>
          <w:rFonts w:ascii="Arial" w:eastAsia="Times New Roman" w:hAnsi="Arial" w:cs="Arial"/>
          <w:sz w:val="20"/>
          <w:szCs w:val="20"/>
        </w:rPr>
        <w:tab/>
      </w:r>
      <w:r w:rsidR="008C5B7E">
        <w:rPr>
          <w:rFonts w:ascii="Arial" w:eastAsia="Times New Roman" w:hAnsi="Arial" w:cs="Arial"/>
          <w:sz w:val="20"/>
          <w:szCs w:val="20"/>
        </w:rPr>
        <w:tab/>
      </w:r>
      <w:r w:rsidR="008C5B7E">
        <w:rPr>
          <w:rFonts w:ascii="Arial" w:eastAsia="Times New Roman" w:hAnsi="Arial" w:cs="Arial"/>
          <w:sz w:val="20"/>
          <w:szCs w:val="20"/>
        </w:rPr>
        <w:tab/>
      </w:r>
      <w:r w:rsidR="008C5B7E">
        <w:rPr>
          <w:rFonts w:ascii="Arial" w:eastAsia="Times New Roman" w:hAnsi="Arial" w:cs="Arial"/>
          <w:sz w:val="20"/>
          <w:szCs w:val="20"/>
        </w:rPr>
        <w:tab/>
      </w:r>
      <w:r>
        <w:rPr>
          <w:rFonts w:ascii="Arial" w:eastAsia="Times New Roman" w:hAnsi="Arial" w:cs="Arial"/>
          <w:sz w:val="20"/>
          <w:szCs w:val="20"/>
        </w:rPr>
        <w:t xml:space="preserve"> </w:t>
      </w:r>
    </w:p>
    <w:tbl>
      <w:tblPr>
        <w:tblW w:w="5000" w:type="pct"/>
        <w:tblCellSpacing w:w="15"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6530"/>
        <w:gridCol w:w="2824"/>
      </w:tblGrid>
      <w:tr w:rsidR="00B3796D" w:rsidRPr="00B3796D" w14:paraId="6C1BF692" w14:textId="77777777" w:rsidTr="1F54909E">
        <w:trPr>
          <w:divId w:val="172913903"/>
          <w:tblCellSpacing w:w="15" w:type="dxa"/>
        </w:trPr>
        <w:tc>
          <w:tcPr>
            <w:tcW w:w="3500" w:type="pct"/>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E7E6E6" w:themeFill="background2"/>
            <w:vAlign w:val="center"/>
            <w:hideMark/>
          </w:tcPr>
          <w:p w14:paraId="11FD1062" w14:textId="3B08250F" w:rsidR="00432B84" w:rsidRPr="007C7BEA" w:rsidRDefault="00EE4126" w:rsidP="215D9F8B">
            <w:pPr>
              <w:spacing w:before="75" w:after="75"/>
              <w:ind w:left="75" w:right="75"/>
              <w:rPr>
                <w:rStyle w:val="Strong"/>
                <w:rFonts w:ascii="Arial" w:eastAsia="Times New Roman" w:hAnsi="Arial" w:cs="Arial"/>
                <w:sz w:val="20"/>
                <w:szCs w:val="20"/>
              </w:rPr>
            </w:pPr>
            <w:r w:rsidRPr="1F54909E">
              <w:rPr>
                <w:rStyle w:val="Strong"/>
                <w:rFonts w:ascii="Arial" w:eastAsia="Times New Roman" w:hAnsi="Arial" w:cs="Arial"/>
                <w:sz w:val="20"/>
                <w:szCs w:val="20"/>
              </w:rPr>
              <w:t xml:space="preserve">Signature of </w:t>
            </w:r>
            <w:r w:rsidR="3C99A057" w:rsidRPr="1F54909E">
              <w:rPr>
                <w:rStyle w:val="Strong"/>
                <w:rFonts w:ascii="Arial" w:eastAsia="Times New Roman" w:hAnsi="Arial" w:cs="Arial"/>
                <w:sz w:val="20"/>
                <w:szCs w:val="20"/>
              </w:rPr>
              <w:t>Principal:</w:t>
            </w:r>
            <w:r w:rsidR="6C6E64B6" w:rsidRPr="1F54909E">
              <w:rPr>
                <w:rStyle w:val="Strong"/>
                <w:rFonts w:ascii="Arial" w:eastAsia="Times New Roman" w:hAnsi="Arial" w:cs="Arial"/>
                <w:sz w:val="20"/>
                <w:szCs w:val="20"/>
              </w:rPr>
              <w:t xml:space="preserve"> </w:t>
            </w:r>
            <w:r w:rsidR="6C6E64B6" w:rsidRPr="1F54909E">
              <w:rPr>
                <w:rStyle w:val="Strong"/>
                <w:rFonts w:ascii="Baguet Script" w:eastAsia="Baguet Script" w:hAnsi="Baguet Script" w:cs="Baguet Script"/>
                <w:sz w:val="20"/>
                <w:szCs w:val="20"/>
              </w:rPr>
              <w:t>Angela Rodgers</w:t>
            </w:r>
          </w:p>
        </w:tc>
        <w:tc>
          <w:tcPr>
            <w:tcW w:w="1500" w:type="pct"/>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E7E6E6" w:themeFill="background2"/>
            <w:vAlign w:val="center"/>
            <w:hideMark/>
          </w:tcPr>
          <w:p w14:paraId="346A4669" w14:textId="7CBAC070" w:rsidR="00432B84" w:rsidRPr="007C7BEA" w:rsidRDefault="00EE4126" w:rsidP="007C7BEA">
            <w:pPr>
              <w:spacing w:before="75" w:after="75"/>
              <w:ind w:left="75" w:right="75"/>
              <w:rPr>
                <w:rFonts w:ascii="Arial" w:eastAsia="Times New Roman" w:hAnsi="Arial" w:cs="Arial"/>
                <w:sz w:val="20"/>
                <w:szCs w:val="20"/>
              </w:rPr>
            </w:pPr>
            <w:r w:rsidRPr="215D9F8B">
              <w:rPr>
                <w:rFonts w:ascii="Arial" w:eastAsia="Times New Roman" w:hAnsi="Arial" w:cs="Arial"/>
                <w:sz w:val="20"/>
                <w:szCs w:val="20"/>
              </w:rPr>
              <w:t xml:space="preserve">Date </w:t>
            </w:r>
            <w:r w:rsidR="328CA021" w:rsidRPr="215D9F8B">
              <w:rPr>
                <w:rFonts w:ascii="Arial" w:eastAsia="Times New Roman" w:hAnsi="Arial" w:cs="Arial"/>
                <w:sz w:val="20"/>
                <w:szCs w:val="20"/>
              </w:rPr>
              <w:t>September 27, 2024</w:t>
            </w:r>
          </w:p>
        </w:tc>
      </w:tr>
    </w:tbl>
    <w:p w14:paraId="55A8BED7" w14:textId="479A81AB" w:rsidR="6A6CE9C1" w:rsidRDefault="6A6CE9C1" w:rsidP="6A6CE9C1">
      <w:pPr>
        <w:rPr>
          <w:rFonts w:ascii="Arial" w:eastAsia="Times New Roman" w:hAnsi="Arial" w:cs="Arial"/>
          <w:b/>
          <w:bCs/>
        </w:rPr>
      </w:pPr>
    </w:p>
    <w:p w14:paraId="308CAF61" w14:textId="7D5BD8A5" w:rsidR="00496E8A" w:rsidRPr="005E19BB" w:rsidRDefault="00496E8A" w:rsidP="1F54909E">
      <w:pPr>
        <w:divId w:val="670909349"/>
        <w:rPr>
          <w:rFonts w:ascii="Arial" w:eastAsia="Times New Roman" w:hAnsi="Arial" w:cs="Arial"/>
          <w:b/>
          <w:bCs/>
        </w:rPr>
      </w:pPr>
      <w:r w:rsidRPr="1F54909E">
        <w:rPr>
          <w:rFonts w:ascii="Arial" w:eastAsia="Times New Roman" w:hAnsi="Arial" w:cs="Arial"/>
          <w:b/>
          <w:bCs/>
        </w:rPr>
        <w:t xml:space="preserve">Parent and Family Engagement Mission Statement </w:t>
      </w:r>
    </w:p>
    <w:p w14:paraId="3FB8E89E" w14:textId="1CFC0297" w:rsidR="1F54909E" w:rsidRDefault="1F54909E" w:rsidP="1F54909E">
      <w:pPr>
        <w:rPr>
          <w:rFonts w:ascii="Arial" w:eastAsia="Times New Roman" w:hAnsi="Arial" w:cs="Arial"/>
          <w:b/>
          <w:bCs/>
        </w:rPr>
      </w:pPr>
    </w:p>
    <w:p w14:paraId="4F4488C0" w14:textId="0F988961" w:rsidR="5FF84D48" w:rsidRDefault="5FF84D48" w:rsidP="1F54909E">
      <w:pPr>
        <w:rPr>
          <w:rFonts w:ascii="Arial" w:eastAsia="Times New Roman" w:hAnsi="Arial" w:cs="Arial"/>
        </w:rPr>
      </w:pPr>
      <w:r w:rsidRPr="1F54909E">
        <w:rPr>
          <w:rFonts w:ascii="Arial" w:eastAsia="Times New Roman" w:hAnsi="Arial" w:cs="Arial"/>
        </w:rPr>
        <w:lastRenderedPageBreak/>
        <w:t>South Woods Elementary will create a positive learning environment that will instill good character and the desire for academic excellence, fostering</w:t>
      </w:r>
      <w:r w:rsidR="74AAEFF1" w:rsidRPr="1F54909E">
        <w:rPr>
          <w:rFonts w:ascii="Arial" w:eastAsia="Times New Roman" w:hAnsi="Arial" w:cs="Arial"/>
        </w:rPr>
        <w:t xml:space="preserve"> the development of caring, productive, and digital citizens in the global world. </w:t>
      </w:r>
    </w:p>
    <w:p w14:paraId="2030FB1A" w14:textId="77777777" w:rsidR="00432B84" w:rsidRDefault="00432B84">
      <w:pPr>
        <w:divId w:val="670909349"/>
        <w:rPr>
          <w:rFonts w:ascii="Arial" w:eastAsia="Times New Roman" w:hAnsi="Arial" w:cs="Arial"/>
          <w:sz w:val="20"/>
          <w:szCs w:val="20"/>
        </w:rPr>
      </w:pPr>
    </w:p>
    <w:p w14:paraId="36771BC2" w14:textId="4A565911" w:rsidR="1F54909E" w:rsidRDefault="1F54909E" w:rsidP="1F54909E">
      <w:pPr>
        <w:rPr>
          <w:rFonts w:ascii="Arial" w:eastAsia="Times New Roman" w:hAnsi="Arial" w:cs="Arial"/>
          <w:sz w:val="20"/>
          <w:szCs w:val="20"/>
        </w:rPr>
      </w:pPr>
    </w:p>
    <w:tbl>
      <w:tblPr>
        <w:tblW w:w="7647" w:type="dxa"/>
        <w:tblCellMar>
          <w:top w:w="15" w:type="dxa"/>
          <w:left w:w="15" w:type="dxa"/>
          <w:bottom w:w="15" w:type="dxa"/>
          <w:right w:w="15" w:type="dxa"/>
        </w:tblCellMar>
        <w:tblLook w:val="04A0" w:firstRow="1" w:lastRow="0" w:firstColumn="1" w:lastColumn="0" w:noHBand="0" w:noVBand="1"/>
      </w:tblPr>
      <w:tblGrid>
        <w:gridCol w:w="2549"/>
        <w:gridCol w:w="2549"/>
        <w:gridCol w:w="2549"/>
      </w:tblGrid>
      <w:tr w:rsidR="00432B84" w14:paraId="1B4C3D41" w14:textId="77777777" w:rsidTr="1F54909E">
        <w:trPr>
          <w:divId w:val="224341544"/>
          <w:trHeight w:val="2760"/>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hideMark/>
          </w:tcPr>
          <w:p w14:paraId="121DC647" w14:textId="2DDC34C6" w:rsidR="00432B84" w:rsidRDefault="00432B84" w:rsidP="1F54909E">
            <w:pPr>
              <w:keepNext/>
              <w:keepLines/>
              <w:spacing w:after="120"/>
              <w:contextualSpacing/>
              <w:divId w:val="691877279"/>
              <w:rPr>
                <w:rStyle w:val="Strong"/>
                <w:rFonts w:ascii="Arial" w:eastAsia="Times New Roman" w:hAnsi="Arial" w:cs="Arial"/>
                <w:sz w:val="20"/>
                <w:szCs w:val="20"/>
              </w:rPr>
            </w:pPr>
          </w:p>
        </w:tc>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E2B454" w14:textId="14EF0857" w:rsidR="6A6CE9C1" w:rsidRDefault="6A6CE9C1" w:rsidP="6A6CE9C1">
            <w:pPr>
              <w:rPr>
                <w:rStyle w:val="Strong"/>
                <w:rFonts w:ascii="Arial" w:eastAsia="Times New Roman" w:hAnsi="Arial" w:cs="Arial"/>
                <w:sz w:val="20"/>
                <w:szCs w:val="20"/>
              </w:rPr>
            </w:pPr>
          </w:p>
        </w:tc>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75D94D3" w14:textId="4A2A1466" w:rsidR="215D9F8B" w:rsidRDefault="215D9F8B" w:rsidP="215D9F8B">
            <w:pPr>
              <w:rPr>
                <w:rStyle w:val="Strong"/>
                <w:rFonts w:ascii="Arial" w:eastAsia="Times New Roman" w:hAnsi="Arial" w:cs="Arial"/>
                <w:sz w:val="20"/>
                <w:szCs w:val="20"/>
              </w:rPr>
            </w:pPr>
          </w:p>
        </w:tc>
      </w:tr>
      <w:tr w:rsidR="215D9F8B" w14:paraId="125DD7C1" w14:textId="77777777" w:rsidTr="1F54909E">
        <w:trPr>
          <w:divId w:val="224341544"/>
          <w:trHeight w:val="300"/>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38626843" w14:textId="6E37C088" w:rsidR="215D9F8B" w:rsidRDefault="215D9F8B" w:rsidP="215D9F8B">
            <w:pPr>
              <w:rPr>
                <w:rStyle w:val="Strong"/>
                <w:rFonts w:ascii="Arial" w:eastAsia="Times New Roman" w:hAnsi="Arial" w:cs="Arial"/>
                <w:sz w:val="20"/>
                <w:szCs w:val="20"/>
              </w:rPr>
            </w:pPr>
          </w:p>
        </w:tc>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5DB3D3" w14:textId="0CEF56E4" w:rsidR="6A6CE9C1" w:rsidRDefault="6A6CE9C1" w:rsidP="6A6CE9C1">
            <w:pPr>
              <w:rPr>
                <w:rStyle w:val="Strong"/>
                <w:rFonts w:ascii="Arial" w:eastAsia="Times New Roman" w:hAnsi="Arial" w:cs="Arial"/>
                <w:sz w:val="20"/>
                <w:szCs w:val="20"/>
              </w:rPr>
            </w:pPr>
          </w:p>
        </w:tc>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04175F51" w14:textId="66BFE341" w:rsidR="215D9F8B" w:rsidRDefault="215D9F8B" w:rsidP="215D9F8B">
            <w:pPr>
              <w:rPr>
                <w:rStyle w:val="Strong"/>
                <w:rFonts w:ascii="Arial" w:eastAsia="Times New Roman" w:hAnsi="Arial" w:cs="Arial"/>
                <w:sz w:val="20"/>
                <w:szCs w:val="20"/>
              </w:rPr>
            </w:pPr>
          </w:p>
        </w:tc>
      </w:tr>
    </w:tbl>
    <w:p w14:paraId="56D6A793" w14:textId="77777777" w:rsidR="00432B84" w:rsidRDefault="00A91875">
      <w:pPr>
        <w:divId w:val="1170368101"/>
        <w:rPr>
          <w:rFonts w:ascii="Arial" w:eastAsia="Times New Roman" w:hAnsi="Arial" w:cs="Arial"/>
          <w:sz w:val="20"/>
          <w:szCs w:val="20"/>
        </w:rPr>
      </w:pPr>
      <w:r>
        <w:rPr>
          <w:rFonts w:ascii="Arial" w:eastAsia="Times New Roman" w:hAnsi="Arial" w:cs="Arial"/>
          <w:sz w:val="20"/>
          <w:szCs w:val="20"/>
        </w:rPr>
        <w:pict w14:anchorId="0E3E290B">
          <v:rect id="_x0000_i1028" style="width:0;height:1.5pt" o:hralign="center" o:hrstd="t" o:hr="t" fillcolor="#a0a0a0" stroked="f"/>
        </w:pict>
      </w:r>
    </w:p>
    <w:p w14:paraId="01A8EB8E" w14:textId="4F26527D" w:rsidR="00B3796D" w:rsidRDefault="00EE4126" w:rsidP="1F54909E">
      <w:pPr>
        <w:divId w:val="540166257"/>
        <w:rPr>
          <w:rFonts w:ascii="Arial" w:eastAsia="Times New Roman" w:hAnsi="Arial" w:cs="Arial"/>
          <w:sz w:val="20"/>
          <w:szCs w:val="20"/>
        </w:rPr>
      </w:pPr>
      <w:r w:rsidRPr="1F54909E">
        <w:rPr>
          <w:rFonts w:ascii="Arial" w:eastAsia="Times New Roman" w:hAnsi="Arial" w:cs="Arial"/>
          <w:b/>
          <w:bCs/>
        </w:rPr>
        <w:t>Involvement of Parents</w:t>
      </w:r>
    </w:p>
    <w:p w14:paraId="033AC03B" w14:textId="684028A0" w:rsidR="00B3796D" w:rsidRDefault="00B3796D" w:rsidP="1F54909E">
      <w:pPr>
        <w:divId w:val="540166257"/>
        <w:rPr>
          <w:rFonts w:ascii="Arial" w:eastAsia="Times New Roman" w:hAnsi="Arial" w:cs="Arial"/>
          <w:b/>
          <w:bCs/>
        </w:rPr>
      </w:pPr>
    </w:p>
    <w:p w14:paraId="72F9B77E" w14:textId="42AE8D31" w:rsidR="00B3796D" w:rsidRDefault="21AF7BEF" w:rsidP="1F54909E">
      <w:pPr>
        <w:divId w:val="540166257"/>
        <w:rPr>
          <w:rFonts w:ascii="Arial" w:eastAsia="Times New Roman" w:hAnsi="Arial" w:cs="Arial"/>
        </w:rPr>
      </w:pPr>
      <w:r w:rsidRPr="1F54909E">
        <w:rPr>
          <w:rFonts w:ascii="Arial" w:eastAsia="Times New Roman" w:hAnsi="Arial" w:cs="Arial"/>
        </w:rPr>
        <w:t>The parents at South Woods Elementary School will have many opportunities to be involved in the planning, review, and improvement of the Title l Programs. These include decisio</w:t>
      </w:r>
      <w:r w:rsidR="63E7181B" w:rsidRPr="1F54909E">
        <w:rPr>
          <w:rFonts w:ascii="Arial" w:eastAsia="Times New Roman" w:hAnsi="Arial" w:cs="Arial"/>
        </w:rPr>
        <w:t xml:space="preserve">ns regarding how parent involvement funds will be used. We have </w:t>
      </w:r>
      <w:r w:rsidR="206D95BF" w:rsidRPr="1F54909E">
        <w:rPr>
          <w:rFonts w:ascii="Arial" w:eastAsia="Times New Roman" w:hAnsi="Arial" w:cs="Arial"/>
        </w:rPr>
        <w:t>a PTO</w:t>
      </w:r>
      <w:r w:rsidR="63E7181B" w:rsidRPr="1F54909E">
        <w:rPr>
          <w:rFonts w:ascii="Arial" w:eastAsia="Times New Roman" w:hAnsi="Arial" w:cs="Arial"/>
        </w:rPr>
        <w:t xml:space="preserve"> and School Advisory Council in place where input will be collected. </w:t>
      </w:r>
    </w:p>
    <w:p w14:paraId="589E06A8" w14:textId="537ABEB3" w:rsidR="00B3796D" w:rsidRDefault="63E7181B" w:rsidP="1F54909E">
      <w:pPr>
        <w:divId w:val="540166257"/>
        <w:rPr>
          <w:rFonts w:ascii="Arial" w:eastAsia="Times New Roman" w:hAnsi="Arial" w:cs="Arial"/>
        </w:rPr>
      </w:pPr>
      <w:r w:rsidRPr="1F54909E">
        <w:rPr>
          <w:rFonts w:ascii="Arial" w:eastAsia="Times New Roman" w:hAnsi="Arial" w:cs="Arial"/>
        </w:rPr>
        <w:t>Both organizations meet monthly to discuss on-going activities that are planned. The</w:t>
      </w:r>
      <w:r w:rsidR="4566686A" w:rsidRPr="1F54909E">
        <w:rPr>
          <w:rFonts w:ascii="Arial" w:eastAsia="Times New Roman" w:hAnsi="Arial" w:cs="Arial"/>
        </w:rPr>
        <w:t>y</w:t>
      </w:r>
      <w:r w:rsidRPr="1F54909E">
        <w:rPr>
          <w:rFonts w:ascii="Arial" w:eastAsia="Times New Roman" w:hAnsi="Arial" w:cs="Arial"/>
        </w:rPr>
        <w:t xml:space="preserve"> recruit and </w:t>
      </w:r>
      <w:r w:rsidR="38A0A106" w:rsidRPr="1F54909E">
        <w:rPr>
          <w:rFonts w:ascii="Arial" w:eastAsia="Times New Roman" w:hAnsi="Arial" w:cs="Arial"/>
        </w:rPr>
        <w:t>involve</w:t>
      </w:r>
      <w:r w:rsidRPr="1F54909E">
        <w:rPr>
          <w:rFonts w:ascii="Arial" w:eastAsia="Times New Roman" w:hAnsi="Arial" w:cs="Arial"/>
        </w:rPr>
        <w:t xml:space="preserve"> as many parents as possible in the planning</w:t>
      </w:r>
      <w:r w:rsidR="3891BAE9" w:rsidRPr="1F54909E">
        <w:rPr>
          <w:rFonts w:ascii="Arial" w:eastAsia="Times New Roman" w:hAnsi="Arial" w:cs="Arial"/>
        </w:rPr>
        <w:t>, review, and implementation of Title l and other school wide programs. In addition, input will be south through annual surveys, monthly PTO and School Advisory Council Meetings. The in</w:t>
      </w:r>
      <w:r w:rsidR="09DD1D38" w:rsidRPr="1F54909E">
        <w:rPr>
          <w:rFonts w:ascii="Arial" w:eastAsia="Times New Roman" w:hAnsi="Arial" w:cs="Arial"/>
        </w:rPr>
        <w:t>put will be used to improve and enhance South Woods Elementary Title l Program services while increasing parent involvement in our school.</w:t>
      </w:r>
    </w:p>
    <w:p w14:paraId="0BC811B1" w14:textId="1F657B60" w:rsidR="00B3796D" w:rsidRDefault="00B3796D" w:rsidP="1F54909E">
      <w:pPr>
        <w:divId w:val="540166257"/>
        <w:rPr>
          <w:rFonts w:ascii="Arial" w:eastAsia="Times New Roman" w:hAnsi="Arial" w:cs="Arial"/>
          <w:b/>
          <w:bCs/>
        </w:rPr>
      </w:pPr>
    </w:p>
    <w:p w14:paraId="45FCA755" w14:textId="29AC9DC6" w:rsidR="00B3796D" w:rsidRDefault="437E2CD8" w:rsidP="1F54909E">
      <w:pPr>
        <w:divId w:val="540166257"/>
        <w:rPr>
          <w:rFonts w:ascii="Arial" w:eastAsia="Times New Roman" w:hAnsi="Arial" w:cs="Arial"/>
        </w:rPr>
      </w:pPr>
      <w:r w:rsidRPr="1F54909E">
        <w:rPr>
          <w:rFonts w:ascii="Arial" w:eastAsia="Times New Roman" w:hAnsi="Arial" w:cs="Arial"/>
        </w:rPr>
        <w:t>In addition, we send mass calls, emails, text messages, and monthly newsletters to provide information to parents regarding upcoming meetings and events. We also use our school’s marquee t</w:t>
      </w:r>
      <w:r w:rsidR="2B15C148" w:rsidRPr="1F54909E">
        <w:rPr>
          <w:rFonts w:ascii="Arial" w:eastAsia="Times New Roman" w:hAnsi="Arial" w:cs="Arial"/>
        </w:rPr>
        <w:t xml:space="preserve">o promote events and participation. </w:t>
      </w:r>
    </w:p>
    <w:p w14:paraId="03E79EC1" w14:textId="70015626" w:rsidR="00B3796D" w:rsidRDefault="00EE4126" w:rsidP="00B3796D">
      <w:pPr>
        <w:divId w:val="540166257"/>
        <w:rPr>
          <w:rFonts w:ascii="Arial" w:eastAsia="Times New Roman" w:hAnsi="Arial" w:cs="Arial"/>
          <w:sz w:val="20"/>
          <w:szCs w:val="20"/>
        </w:rPr>
      </w:pPr>
      <w:r>
        <w:br/>
      </w:r>
      <w:r>
        <w:br/>
      </w:r>
      <w:r w:rsidR="00B3796D" w:rsidRPr="1F54909E">
        <w:rPr>
          <w:rFonts w:ascii="Arial" w:eastAsia="Times New Roman" w:hAnsi="Arial" w:cs="Arial"/>
          <w:sz w:val="20"/>
          <w:szCs w:val="20"/>
        </w:rPr>
        <w:t xml:space="preserve">Describe how the school will involve parents in an organized, ongoing, and timely manner, in the planning, review, and improvement of Title I programs including involvement in the decisions regarding how funds for parental involvement will be used [ESEA Section 1116]. </w:t>
      </w:r>
    </w:p>
    <w:tbl>
      <w:tblPr>
        <w:tblW w:w="0" w:type="auto"/>
        <w:tblCellMar>
          <w:top w:w="15" w:type="dxa"/>
          <w:left w:w="15" w:type="dxa"/>
          <w:bottom w:w="15" w:type="dxa"/>
          <w:right w:w="15" w:type="dxa"/>
        </w:tblCellMar>
        <w:tblLook w:val="04A0" w:firstRow="1" w:lastRow="0" w:firstColumn="1" w:lastColumn="0" w:noHBand="0" w:noVBand="1"/>
      </w:tblPr>
      <w:tblGrid>
        <w:gridCol w:w="1470"/>
      </w:tblGrid>
      <w:tr w:rsidR="00432B84" w14:paraId="175D9A8D" w14:textId="77777777" w:rsidTr="1F54909E">
        <w:trPr>
          <w:divId w:val="1221480250"/>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BFF6500" w14:textId="77777777" w:rsidR="00ED4BB2" w:rsidRDefault="00ED4BB2" w:rsidP="002F7068">
            <w:pPr>
              <w:divId w:val="1236861523"/>
              <w:rPr>
                <w:rStyle w:val="Strong"/>
                <w:rFonts w:ascii="Arial" w:eastAsia="Times New Roman" w:hAnsi="Arial" w:cs="Arial"/>
                <w:sz w:val="20"/>
                <w:szCs w:val="20"/>
              </w:rPr>
            </w:pPr>
          </w:p>
          <w:p w14:paraId="67C1F840" w14:textId="0D48B4F4" w:rsidR="00432B84" w:rsidRDefault="00432B84" w:rsidP="1F54909E">
            <w:pPr>
              <w:spacing w:line="259" w:lineRule="auto"/>
              <w:rPr>
                <w:rStyle w:val="Strong"/>
                <w:rFonts w:ascii="Arial" w:eastAsia="Times New Roman" w:hAnsi="Arial" w:cs="Arial"/>
                <w:sz w:val="20"/>
                <w:szCs w:val="20"/>
              </w:rPr>
            </w:pPr>
          </w:p>
        </w:tc>
      </w:tr>
      <w:tr w:rsidR="00ED4BB2" w14:paraId="594266A3" w14:textId="77777777" w:rsidTr="1F54909E">
        <w:trPr>
          <w:divId w:val="1221480250"/>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58DBAC1" w14:textId="77777777" w:rsidR="00ED4BB2" w:rsidRDefault="00ED4BB2" w:rsidP="002F7068">
            <w:pPr>
              <w:spacing w:before="100" w:after="100"/>
              <w:ind w:left="720" w:right="720"/>
              <w:divId w:val="1236861523"/>
              <w:rPr>
                <w:rFonts w:ascii="Arial" w:eastAsia="Times New Roman" w:hAnsi="Arial" w:cs="Arial"/>
                <w:sz w:val="20"/>
                <w:szCs w:val="20"/>
              </w:rPr>
            </w:pPr>
          </w:p>
        </w:tc>
      </w:tr>
    </w:tbl>
    <w:p w14:paraId="7CFECAE4" w14:textId="77777777" w:rsidR="00432B84" w:rsidRDefault="00A91875">
      <w:pPr>
        <w:divId w:val="380330362"/>
        <w:rPr>
          <w:rFonts w:ascii="Arial" w:eastAsia="Times New Roman" w:hAnsi="Arial" w:cs="Arial"/>
          <w:sz w:val="20"/>
          <w:szCs w:val="20"/>
        </w:rPr>
      </w:pPr>
      <w:r>
        <w:rPr>
          <w:rFonts w:ascii="Arial" w:eastAsia="Times New Roman" w:hAnsi="Arial" w:cs="Arial"/>
          <w:sz w:val="20"/>
          <w:szCs w:val="20"/>
        </w:rPr>
        <w:pict w14:anchorId="01B93A94">
          <v:rect id="_x0000_i1029" style="width:0;height:1.5pt" o:hralign="center" o:hrstd="t" o:hr="t" fillcolor="#a0a0a0" stroked="f"/>
        </w:pict>
      </w:r>
    </w:p>
    <w:p w14:paraId="55BA8B75" w14:textId="77777777" w:rsidR="00B3796D" w:rsidRDefault="00EE4126" w:rsidP="00B3796D">
      <w:pPr>
        <w:spacing w:after="240"/>
        <w:divId w:val="1504929503"/>
        <w:rPr>
          <w:rFonts w:ascii="Arial" w:eastAsia="Times New Roman" w:hAnsi="Arial" w:cs="Arial"/>
          <w:sz w:val="20"/>
          <w:szCs w:val="20"/>
        </w:rPr>
      </w:pPr>
      <w:r>
        <w:rPr>
          <w:rFonts w:ascii="Arial" w:eastAsia="Times New Roman" w:hAnsi="Arial" w:cs="Arial"/>
          <w:b/>
          <w:bCs/>
        </w:rPr>
        <w:t>Coordination and Integration</w:t>
      </w:r>
      <w:r>
        <w:rPr>
          <w:rFonts w:ascii="Arial" w:eastAsia="Times New Roman" w:hAnsi="Arial" w:cs="Arial"/>
          <w:sz w:val="20"/>
          <w:szCs w:val="20"/>
        </w:rPr>
        <w:br/>
      </w:r>
      <w:r w:rsidR="00B3796D">
        <w:rPr>
          <w:rFonts w:ascii="Arial" w:eastAsia="Times New Roman" w:hAnsi="Arial" w:cs="Arial"/>
          <w:sz w:val="20"/>
          <w:szCs w:val="20"/>
        </w:rPr>
        <w:t xml:space="preserve">Describe how the school will coordinate and integrate parental involvement programs and activities that teach parents how to help their children at home, to the extent feasible and appropriate, including but not limited to, other federal programs such as: Head Start, Early Reading First, Even Start, Home Instruction </w:t>
      </w:r>
      <w:r w:rsidR="00B3796D">
        <w:rPr>
          <w:rFonts w:ascii="Arial" w:eastAsia="Times New Roman" w:hAnsi="Arial" w:cs="Arial"/>
          <w:sz w:val="20"/>
          <w:szCs w:val="20"/>
        </w:rPr>
        <w:lastRenderedPageBreak/>
        <w:t xml:space="preserve">Programs for Preschool Youngsters, the Parents as Teachers Program, public preschool, Title I, Part C, Title II, Title III, Title IV, and Title VI [ESEA 1116]. </w:t>
      </w:r>
    </w:p>
    <w:tbl>
      <w:tblPr>
        <w:tblW w:w="9352" w:type="dxa"/>
        <w:tblCellMar>
          <w:top w:w="15" w:type="dxa"/>
          <w:left w:w="15" w:type="dxa"/>
          <w:bottom w:w="15" w:type="dxa"/>
          <w:right w:w="15" w:type="dxa"/>
        </w:tblCellMar>
        <w:tblLook w:val="04A0" w:firstRow="1" w:lastRow="0" w:firstColumn="1" w:lastColumn="0" w:noHBand="0" w:noVBand="1"/>
      </w:tblPr>
      <w:tblGrid>
        <w:gridCol w:w="346"/>
        <w:gridCol w:w="1764"/>
        <w:gridCol w:w="7242"/>
      </w:tblGrid>
      <w:tr w:rsidR="00432B84" w14:paraId="0CCC5FA1"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7084E071" w14:textId="77777777" w:rsidR="00432B84" w:rsidRPr="00B3796D" w:rsidRDefault="00432B84">
            <w:pPr>
              <w:jc w:val="center"/>
              <w:rPr>
                <w:rFonts w:ascii="Arial" w:eastAsia="Times New Roman" w:hAnsi="Arial" w:cs="Arial"/>
                <w:b/>
                <w:bCs/>
                <w:sz w:val="18"/>
                <w:szCs w:val="18"/>
              </w:rPr>
            </w:pP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4A34032" w14:textId="77777777" w:rsidR="00432B84" w:rsidRDefault="00EE4126">
            <w:pPr>
              <w:jc w:val="center"/>
              <w:rPr>
                <w:rFonts w:ascii="Arial" w:eastAsia="Times New Roman" w:hAnsi="Arial" w:cs="Arial"/>
                <w:b/>
                <w:bCs/>
                <w:sz w:val="20"/>
                <w:szCs w:val="20"/>
              </w:rPr>
            </w:pPr>
            <w:r>
              <w:rPr>
                <w:rFonts w:ascii="Arial" w:eastAsia="Times New Roman" w:hAnsi="Arial" w:cs="Arial"/>
                <w:b/>
                <w:bCs/>
                <w:sz w:val="20"/>
                <w:szCs w:val="20"/>
              </w:rPr>
              <w:t>Program</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75E27C6D" w14:textId="77777777" w:rsidR="00432B84" w:rsidRDefault="00EE4126">
            <w:pPr>
              <w:jc w:val="center"/>
              <w:rPr>
                <w:rFonts w:ascii="Arial" w:eastAsia="Times New Roman" w:hAnsi="Arial" w:cs="Arial"/>
                <w:b/>
                <w:bCs/>
                <w:sz w:val="20"/>
                <w:szCs w:val="20"/>
              </w:rPr>
            </w:pPr>
            <w:r>
              <w:rPr>
                <w:rFonts w:ascii="Arial" w:eastAsia="Times New Roman" w:hAnsi="Arial" w:cs="Arial"/>
                <w:b/>
                <w:bCs/>
                <w:sz w:val="20"/>
                <w:szCs w:val="20"/>
              </w:rPr>
              <w:t>Coordination</w:t>
            </w:r>
          </w:p>
        </w:tc>
      </w:tr>
      <w:tr w:rsidR="00432B84" w14:paraId="6D09DCC3"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7D6B0C" w14:textId="77777777" w:rsidR="00432B84" w:rsidRDefault="00EE4126">
            <w:pPr>
              <w:rPr>
                <w:rFonts w:ascii="Arial" w:eastAsia="Times New Roman" w:hAnsi="Arial" w:cs="Arial"/>
                <w:sz w:val="20"/>
                <w:szCs w:val="20"/>
              </w:rPr>
            </w:pPr>
            <w:r>
              <w:rPr>
                <w:rFonts w:ascii="Arial" w:eastAsia="Times New Roman" w:hAnsi="Arial" w:cs="Arial"/>
                <w:sz w:val="20"/>
                <w:szCs w:val="20"/>
              </w:rPr>
              <w:t>1</w:t>
            </w: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8070BE" w14:textId="2275D65F" w:rsidR="00432B84" w:rsidRDefault="59DEF2F5">
            <w:pPr>
              <w:rPr>
                <w:rFonts w:ascii="Arial" w:eastAsia="Times New Roman" w:hAnsi="Arial" w:cs="Arial"/>
                <w:sz w:val="20"/>
                <w:szCs w:val="20"/>
              </w:rPr>
            </w:pPr>
            <w:r w:rsidRPr="1F54909E">
              <w:rPr>
                <w:rFonts w:ascii="Arial" w:eastAsia="Times New Roman" w:hAnsi="Arial" w:cs="Arial"/>
                <w:sz w:val="20"/>
                <w:szCs w:val="20"/>
              </w:rPr>
              <w:t>Back to School Meet the Teacher Event – August</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20A81" w14:textId="16AE67A4" w:rsidR="00432B84" w:rsidRDefault="59DEF2F5">
            <w:pPr>
              <w:rPr>
                <w:rFonts w:ascii="Arial" w:eastAsia="Times New Roman" w:hAnsi="Arial" w:cs="Arial"/>
                <w:sz w:val="20"/>
                <w:szCs w:val="20"/>
              </w:rPr>
            </w:pPr>
            <w:r w:rsidRPr="1F54909E">
              <w:rPr>
                <w:rFonts w:ascii="Arial" w:eastAsia="Times New Roman" w:hAnsi="Arial" w:cs="Arial"/>
                <w:sz w:val="20"/>
                <w:szCs w:val="20"/>
              </w:rPr>
              <w:t xml:space="preserve">Teachers converse with parents to let them know what they can expect at the grade level and ways they can assist their child at home, </w:t>
            </w:r>
            <w:r w:rsidR="15A2A1D2" w:rsidRPr="1F54909E">
              <w:rPr>
                <w:rFonts w:ascii="Arial" w:eastAsia="Times New Roman" w:hAnsi="Arial" w:cs="Arial"/>
                <w:sz w:val="20"/>
                <w:szCs w:val="20"/>
              </w:rPr>
              <w:t>i.e. Writing</w:t>
            </w:r>
            <w:r w:rsidRPr="1F54909E">
              <w:rPr>
                <w:rFonts w:ascii="Arial" w:eastAsia="Times New Roman" w:hAnsi="Arial" w:cs="Arial"/>
                <w:sz w:val="20"/>
                <w:szCs w:val="20"/>
              </w:rPr>
              <w:t xml:space="preserve"> in plann</w:t>
            </w:r>
            <w:r w:rsidR="4CD90618" w:rsidRPr="1F54909E">
              <w:rPr>
                <w:rFonts w:ascii="Arial" w:eastAsia="Times New Roman" w:hAnsi="Arial" w:cs="Arial"/>
                <w:sz w:val="20"/>
                <w:szCs w:val="20"/>
              </w:rPr>
              <w:t>er, checking &amp; signing the planner, checking for completed homework and accuracy.</w:t>
            </w:r>
          </w:p>
        </w:tc>
      </w:tr>
      <w:tr w:rsidR="00432B84" w14:paraId="023DF9F4"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67263E" w14:textId="77777777" w:rsidR="00432B84" w:rsidRDefault="00EE4126">
            <w:pPr>
              <w:rPr>
                <w:rFonts w:ascii="Arial" w:eastAsia="Times New Roman" w:hAnsi="Arial" w:cs="Arial"/>
                <w:sz w:val="20"/>
                <w:szCs w:val="20"/>
              </w:rPr>
            </w:pPr>
            <w:r>
              <w:rPr>
                <w:rFonts w:ascii="Arial" w:eastAsia="Times New Roman" w:hAnsi="Arial" w:cs="Arial"/>
                <w:sz w:val="20"/>
                <w:szCs w:val="20"/>
              </w:rPr>
              <w:t>2</w:t>
            </w: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32E6AC" w14:textId="70DF9FA2" w:rsidR="00432B84" w:rsidRDefault="474A767D">
            <w:pPr>
              <w:rPr>
                <w:rFonts w:ascii="Arial" w:eastAsia="Times New Roman" w:hAnsi="Arial" w:cs="Arial"/>
                <w:sz w:val="20"/>
                <w:szCs w:val="20"/>
              </w:rPr>
            </w:pPr>
            <w:r w:rsidRPr="1F54909E">
              <w:rPr>
                <w:rFonts w:ascii="Arial" w:eastAsia="Times New Roman" w:hAnsi="Arial" w:cs="Arial"/>
                <w:sz w:val="20"/>
                <w:szCs w:val="20"/>
              </w:rPr>
              <w:t>Pre-K Parent Engagement Mondays</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C83FA2" w14:textId="111A3D7B" w:rsidR="00432B84" w:rsidRDefault="480F4576" w:rsidP="1F54909E">
            <w:pPr>
              <w:rPr>
                <w:rFonts w:ascii="Arial" w:eastAsia="Arial" w:hAnsi="Arial" w:cs="Arial"/>
                <w:sz w:val="20"/>
                <w:szCs w:val="20"/>
              </w:rPr>
            </w:pPr>
            <w:r w:rsidRPr="1F54909E">
              <w:rPr>
                <w:rFonts w:ascii="Arial" w:eastAsia="Arial" w:hAnsi="Arial" w:cs="Arial"/>
                <w:sz w:val="20"/>
                <w:szCs w:val="20"/>
              </w:rPr>
              <w:t xml:space="preserve">Through the coordination of Head Start and Early Childhood Services, monthly educational materials are sent home with information for parents and caregivers to help motivate young children to learn at home. These activities will offer tips on getting children involved in reading and learning: </w:t>
            </w:r>
            <w:r w:rsidRPr="1F54909E">
              <w:rPr>
                <w:rFonts w:ascii="Arial" w:eastAsia="Arial" w:hAnsi="Arial" w:cs="Arial"/>
                <w:i/>
                <w:iCs/>
                <w:sz w:val="20"/>
                <w:szCs w:val="20"/>
              </w:rPr>
              <w:t>Parent's Guide to Reading with Your Child, Choosing books for Preschoolers, Infants and Toddler, Math in the Home Activities, Developmental Milestones.</w:t>
            </w:r>
          </w:p>
        </w:tc>
      </w:tr>
      <w:tr w:rsidR="00432B84" w14:paraId="74D6A387"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AABFCA" w14:textId="77777777" w:rsidR="00432B84" w:rsidRDefault="00EE4126">
            <w:pPr>
              <w:rPr>
                <w:rFonts w:ascii="Arial" w:eastAsia="Times New Roman" w:hAnsi="Arial" w:cs="Arial"/>
                <w:sz w:val="20"/>
                <w:szCs w:val="20"/>
              </w:rPr>
            </w:pPr>
            <w:r>
              <w:rPr>
                <w:rFonts w:ascii="Arial" w:eastAsia="Times New Roman" w:hAnsi="Arial" w:cs="Arial"/>
                <w:sz w:val="20"/>
                <w:szCs w:val="20"/>
              </w:rPr>
              <w:t>3</w:t>
            </w: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8C5A11" w14:textId="1A1FA562" w:rsidR="00432B84" w:rsidRDefault="24EF1095" w:rsidP="1F54909E">
            <w:r w:rsidRPr="1F54909E">
              <w:rPr>
                <w:rFonts w:ascii="Arial" w:eastAsia="Arial" w:hAnsi="Arial" w:cs="Arial"/>
                <w:sz w:val="20"/>
                <w:szCs w:val="20"/>
              </w:rPr>
              <w:t>South Wood Title I Annual Meeting/Curriculum Night-October</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F0FF58" w14:textId="5148165F" w:rsidR="1F54909E" w:rsidRDefault="1F54909E" w:rsidP="1F54909E">
            <w:r w:rsidRPr="1F54909E">
              <w:rPr>
                <w:rFonts w:ascii="Arial" w:eastAsia="Arial" w:hAnsi="Arial" w:cs="Arial"/>
                <w:sz w:val="20"/>
                <w:szCs w:val="20"/>
              </w:rPr>
              <w:t>Introduction of Title I services and staff, classroom visitations and parent conference sign up. Parents are encouraged to attend to learn more about the curriculum their child will be covering and ways to help reinforce skills students are learning at home.</w:t>
            </w:r>
          </w:p>
        </w:tc>
      </w:tr>
      <w:tr w:rsidR="00432B84" w14:paraId="436D6331"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4C5E76" w14:textId="77777777" w:rsidR="00432B84" w:rsidRDefault="00EE4126">
            <w:pPr>
              <w:rPr>
                <w:rFonts w:ascii="Arial" w:eastAsia="Times New Roman" w:hAnsi="Arial" w:cs="Arial"/>
                <w:sz w:val="20"/>
                <w:szCs w:val="20"/>
              </w:rPr>
            </w:pPr>
            <w:r>
              <w:rPr>
                <w:rFonts w:ascii="Arial" w:eastAsia="Times New Roman" w:hAnsi="Arial" w:cs="Arial"/>
                <w:sz w:val="20"/>
                <w:szCs w:val="20"/>
              </w:rPr>
              <w:t>4</w:t>
            </w: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D0CEC7" w14:textId="51AB0459" w:rsidR="00432B84" w:rsidRDefault="6B7DF690">
            <w:pPr>
              <w:rPr>
                <w:rFonts w:ascii="Arial" w:eastAsia="Times New Roman" w:hAnsi="Arial" w:cs="Arial"/>
                <w:sz w:val="20"/>
                <w:szCs w:val="20"/>
              </w:rPr>
            </w:pPr>
            <w:r w:rsidRPr="1F54909E">
              <w:rPr>
                <w:rFonts w:ascii="Arial" w:eastAsia="Times New Roman" w:hAnsi="Arial" w:cs="Arial"/>
                <w:sz w:val="20"/>
                <w:szCs w:val="20"/>
              </w:rPr>
              <w:t xml:space="preserve">Head Start Parent Orientation </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6FBFE3" w14:textId="5EBB6EB8" w:rsidR="1F54909E" w:rsidRDefault="1F54909E" w:rsidP="1F54909E">
            <w:r w:rsidRPr="1F54909E">
              <w:rPr>
                <w:rFonts w:ascii="Arial" w:eastAsia="Arial" w:hAnsi="Arial" w:cs="Arial"/>
                <w:sz w:val="20"/>
                <w:szCs w:val="20"/>
              </w:rPr>
              <w:t>Prior to the start of school, all Head Start parents attend orientation to review Head Start policies in the Head Start Parent Handbook, which includes an emphasis on parents being their child’s first teacher.</w:t>
            </w:r>
          </w:p>
        </w:tc>
      </w:tr>
      <w:tr w:rsidR="00432B84" w14:paraId="5DE16A07"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8323EB" w14:textId="77777777" w:rsidR="00432B84" w:rsidRDefault="00EE4126">
            <w:pPr>
              <w:rPr>
                <w:rFonts w:ascii="Arial" w:eastAsia="Times New Roman" w:hAnsi="Arial" w:cs="Arial"/>
                <w:sz w:val="20"/>
                <w:szCs w:val="20"/>
              </w:rPr>
            </w:pPr>
            <w:r>
              <w:rPr>
                <w:rFonts w:ascii="Arial" w:eastAsia="Times New Roman" w:hAnsi="Arial" w:cs="Arial"/>
                <w:sz w:val="20"/>
                <w:szCs w:val="20"/>
              </w:rPr>
              <w:t>5</w:t>
            </w: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CD21ED" w14:textId="10937C61" w:rsidR="1F54909E" w:rsidRDefault="1F54909E" w:rsidP="1F54909E">
            <w:r w:rsidRPr="1F54909E">
              <w:rPr>
                <w:rFonts w:ascii="Arial" w:eastAsia="Arial" w:hAnsi="Arial" w:cs="Arial"/>
                <w:sz w:val="20"/>
                <w:szCs w:val="20"/>
              </w:rPr>
              <w:t>Parent Conferences</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EF3F31" w14:textId="5E975906" w:rsidR="1F54909E" w:rsidRDefault="1F54909E" w:rsidP="1F54909E">
            <w:r w:rsidRPr="1F54909E">
              <w:rPr>
                <w:rFonts w:ascii="Arial" w:eastAsia="Arial" w:hAnsi="Arial" w:cs="Arial"/>
                <w:sz w:val="20"/>
                <w:szCs w:val="20"/>
              </w:rPr>
              <w:t>Parent conferences are conducted at the end of the first quarter.  Report cards with current levels of performance are discussed.  Student strengths and areas for improvement are shared.  A plan for a school and home partnership is developed.</w:t>
            </w:r>
          </w:p>
        </w:tc>
      </w:tr>
      <w:tr w:rsidR="00285F28" w14:paraId="09259493" w14:textId="77777777" w:rsidTr="1F54909E">
        <w:trPr>
          <w:divId w:val="195501239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AD8634" w14:textId="77777777" w:rsidR="00285F28" w:rsidRDefault="00285F28">
            <w:pPr>
              <w:rPr>
                <w:rFonts w:ascii="Arial" w:eastAsia="Times New Roman" w:hAnsi="Arial" w:cs="Arial"/>
                <w:sz w:val="20"/>
                <w:szCs w:val="20"/>
              </w:rPr>
            </w:pPr>
            <w:r>
              <w:rPr>
                <w:rFonts w:ascii="Arial" w:eastAsia="Times New Roman" w:hAnsi="Arial" w:cs="Arial"/>
                <w:sz w:val="20"/>
                <w:szCs w:val="20"/>
              </w:rPr>
              <w:t>6</w:t>
            </w:r>
          </w:p>
        </w:tc>
        <w:tc>
          <w:tcPr>
            <w:tcW w:w="15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A27C4D" w14:textId="4ACB5E58" w:rsidR="00285F28" w:rsidRDefault="750E8720" w:rsidP="002F7068">
            <w:pPr>
              <w:rPr>
                <w:rFonts w:ascii="Arial" w:eastAsia="Times New Roman" w:hAnsi="Arial" w:cs="Arial"/>
                <w:sz w:val="20"/>
                <w:szCs w:val="20"/>
              </w:rPr>
            </w:pPr>
            <w:r w:rsidRPr="1F54909E">
              <w:rPr>
                <w:rFonts w:ascii="Arial" w:eastAsia="Times New Roman" w:hAnsi="Arial" w:cs="Arial"/>
                <w:sz w:val="20"/>
                <w:szCs w:val="20"/>
              </w:rPr>
              <w:t xml:space="preserve">Quarterly Character Count Assemblies </w:t>
            </w:r>
          </w:p>
        </w:tc>
        <w:tc>
          <w:tcPr>
            <w:tcW w:w="74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34C991" w14:textId="5E0CBFA6" w:rsidR="00285F28" w:rsidRDefault="38AF78C7" w:rsidP="002F7068">
            <w:pPr>
              <w:rPr>
                <w:rFonts w:ascii="Arial" w:eastAsia="Times New Roman" w:hAnsi="Arial" w:cs="Arial"/>
                <w:sz w:val="20"/>
                <w:szCs w:val="20"/>
              </w:rPr>
            </w:pPr>
            <w:r w:rsidRPr="1F54909E">
              <w:rPr>
                <w:rFonts w:ascii="Arial" w:eastAsia="Times New Roman" w:hAnsi="Arial" w:cs="Arial"/>
                <w:sz w:val="20"/>
                <w:szCs w:val="20"/>
              </w:rPr>
              <w:t>Parents will be invited to celebrate students recognized for the Character Counts Pillar of the month and academic awards.</w:t>
            </w:r>
            <w:r w:rsidR="750E8720" w:rsidRPr="1F54909E">
              <w:rPr>
                <w:rFonts w:ascii="Arial" w:eastAsia="Times New Roman" w:hAnsi="Arial" w:cs="Arial"/>
                <w:sz w:val="20"/>
                <w:szCs w:val="20"/>
              </w:rPr>
              <w:t xml:space="preserve"> </w:t>
            </w:r>
          </w:p>
        </w:tc>
      </w:tr>
    </w:tbl>
    <w:p w14:paraId="01C1772A" w14:textId="77777777" w:rsidR="00432B84" w:rsidRDefault="00A91875">
      <w:pPr>
        <w:divId w:val="729841248"/>
        <w:rPr>
          <w:rFonts w:ascii="Arial" w:eastAsia="Times New Roman" w:hAnsi="Arial" w:cs="Arial"/>
          <w:sz w:val="20"/>
          <w:szCs w:val="20"/>
        </w:rPr>
      </w:pPr>
      <w:r>
        <w:rPr>
          <w:rFonts w:ascii="Arial" w:eastAsia="Times New Roman" w:hAnsi="Arial" w:cs="Arial"/>
          <w:sz w:val="20"/>
          <w:szCs w:val="20"/>
        </w:rPr>
        <w:pict w14:anchorId="3A09005B">
          <v:rect id="_x0000_i1030" style="width:0;height:1.5pt" o:hralign="center" o:hrstd="t" o:hr="t" fillcolor="#a0a0a0" stroked="f"/>
        </w:pict>
      </w:r>
    </w:p>
    <w:p w14:paraId="6AA4FB36" w14:textId="77777777" w:rsidR="001716AA" w:rsidRDefault="001716AA" w:rsidP="00B3796D">
      <w:pPr>
        <w:spacing w:after="240"/>
        <w:divId w:val="1936861556"/>
        <w:rPr>
          <w:rFonts w:ascii="Arial" w:eastAsia="Times New Roman" w:hAnsi="Arial" w:cs="Arial"/>
          <w:b/>
          <w:bCs/>
        </w:rPr>
      </w:pPr>
    </w:p>
    <w:p w14:paraId="76053CBA" w14:textId="61B7FE55" w:rsidR="00B3796D" w:rsidRDefault="00EE4126" w:rsidP="00B3796D">
      <w:pPr>
        <w:spacing w:after="240"/>
        <w:divId w:val="1936861556"/>
        <w:rPr>
          <w:rFonts w:ascii="Arial" w:eastAsia="Times New Roman" w:hAnsi="Arial" w:cs="Arial"/>
          <w:b/>
          <w:bCs/>
        </w:rPr>
      </w:pPr>
      <w:r>
        <w:rPr>
          <w:rFonts w:ascii="Arial" w:eastAsia="Times New Roman" w:hAnsi="Arial" w:cs="Arial"/>
          <w:b/>
          <w:bCs/>
        </w:rPr>
        <w:t>Annual Parent Meeting</w:t>
      </w:r>
    </w:p>
    <w:p w14:paraId="41F7ADCC" w14:textId="77777777" w:rsidR="00B3796D" w:rsidRDefault="00B3796D" w:rsidP="00B3796D">
      <w:pPr>
        <w:spacing w:after="240"/>
        <w:divId w:val="1936861556"/>
        <w:rPr>
          <w:rFonts w:ascii="Arial" w:eastAsia="Times New Roman" w:hAnsi="Arial" w:cs="Arial"/>
          <w:sz w:val="20"/>
          <w:szCs w:val="20"/>
        </w:rPr>
      </w:pPr>
      <w:r>
        <w:rPr>
          <w:rFonts w:ascii="Arial" w:eastAsia="Times New Roman" w:hAnsi="Arial" w:cs="Arial"/>
          <w:sz w:val="20"/>
          <w:szCs w:val="20"/>
        </w:rPr>
        <w:t>Describe the specific steps the school will take to conduct an annual meeting designed to inform parents of participating children about the school’s Title I program, the nature of</w:t>
      </w:r>
      <w:r w:rsidR="00E34201">
        <w:rPr>
          <w:rFonts w:ascii="Arial" w:eastAsia="Times New Roman" w:hAnsi="Arial" w:cs="Arial"/>
          <w:sz w:val="20"/>
          <w:szCs w:val="20"/>
        </w:rPr>
        <w:t xml:space="preserve"> the Title I program, Adequate</w:t>
      </w:r>
      <w:r>
        <w:rPr>
          <w:rFonts w:ascii="Arial" w:eastAsia="Times New Roman" w:hAnsi="Arial" w:cs="Arial"/>
          <w:sz w:val="20"/>
          <w:szCs w:val="20"/>
        </w:rPr>
        <w:t xml:space="preserve"> Yearly Progress, school choice, and the rights of parents. </w:t>
      </w:r>
    </w:p>
    <w:tbl>
      <w:tblPr>
        <w:tblW w:w="9352" w:type="dxa"/>
        <w:tblCellMar>
          <w:top w:w="15" w:type="dxa"/>
          <w:left w:w="15" w:type="dxa"/>
          <w:bottom w:w="15" w:type="dxa"/>
          <w:right w:w="15" w:type="dxa"/>
        </w:tblCellMar>
        <w:tblLook w:val="04A0" w:firstRow="1" w:lastRow="0" w:firstColumn="1" w:lastColumn="0" w:noHBand="0" w:noVBand="1"/>
      </w:tblPr>
      <w:tblGrid>
        <w:gridCol w:w="352"/>
        <w:gridCol w:w="9000"/>
      </w:tblGrid>
      <w:tr w:rsidR="00E05960" w14:paraId="002C2245" w14:textId="77777777" w:rsidTr="1F54909E">
        <w:trPr>
          <w:divId w:val="1936861556"/>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5D35030" w14:textId="77777777" w:rsidR="00E05960" w:rsidRPr="00B3796D" w:rsidRDefault="00E05960" w:rsidP="00CC0C4E">
            <w:pPr>
              <w:jc w:val="center"/>
              <w:rPr>
                <w:rFonts w:ascii="Arial" w:eastAsia="Times New Roman" w:hAnsi="Arial" w:cs="Arial"/>
                <w:b/>
                <w:bCs/>
                <w:sz w:val="18"/>
                <w:szCs w:val="18"/>
              </w:rPr>
            </w:pP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26B81C8D" w14:textId="77777777" w:rsidR="00E05960" w:rsidRDefault="00E05960" w:rsidP="00CC0C4E">
            <w:pPr>
              <w:jc w:val="center"/>
              <w:rPr>
                <w:rFonts w:ascii="Arial" w:eastAsia="Times New Roman" w:hAnsi="Arial" w:cs="Arial"/>
                <w:b/>
                <w:bCs/>
                <w:sz w:val="20"/>
                <w:szCs w:val="20"/>
              </w:rPr>
            </w:pPr>
            <w:r>
              <w:rPr>
                <w:rFonts w:ascii="Arial" w:eastAsia="Times New Roman" w:hAnsi="Arial" w:cs="Arial"/>
                <w:b/>
                <w:bCs/>
                <w:sz w:val="20"/>
                <w:szCs w:val="20"/>
              </w:rPr>
              <w:t>Activity/Tasks</w:t>
            </w:r>
          </w:p>
        </w:tc>
      </w:tr>
      <w:tr w:rsidR="00E05960" w14:paraId="74AA8052" w14:textId="77777777" w:rsidTr="1F54909E">
        <w:trPr>
          <w:divId w:val="1936861556"/>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2B6AC3" w14:textId="77777777" w:rsidR="00E05960" w:rsidRDefault="00E05960" w:rsidP="00CC0C4E">
            <w:pPr>
              <w:rPr>
                <w:rFonts w:ascii="Arial" w:eastAsia="Times New Roman" w:hAnsi="Arial" w:cs="Arial"/>
                <w:sz w:val="20"/>
                <w:szCs w:val="20"/>
              </w:rPr>
            </w:pPr>
            <w:r>
              <w:rPr>
                <w:rFonts w:ascii="Arial" w:eastAsia="Times New Roman" w:hAnsi="Arial" w:cs="Arial"/>
                <w:sz w:val="20"/>
                <w:szCs w:val="20"/>
              </w:rPr>
              <w:t>1</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AB8F6F" w14:textId="5589D757" w:rsidR="00E05960" w:rsidRDefault="62C12AC5" w:rsidP="000575C7">
            <w:pPr>
              <w:rPr>
                <w:rFonts w:ascii="Arial" w:eastAsia="Times New Roman" w:hAnsi="Arial" w:cs="Arial"/>
                <w:sz w:val="20"/>
                <w:szCs w:val="20"/>
              </w:rPr>
            </w:pPr>
            <w:r w:rsidRPr="1F54909E">
              <w:rPr>
                <w:rFonts w:ascii="Arial" w:eastAsia="Times New Roman" w:hAnsi="Arial" w:cs="Arial"/>
                <w:sz w:val="20"/>
                <w:szCs w:val="20"/>
              </w:rPr>
              <w:t>Principals &amp; Popsicles in the Flagler Estate &amp; Hastings Park- July</w:t>
            </w:r>
            <w:r w:rsidR="1DC56281" w:rsidRPr="1F54909E">
              <w:rPr>
                <w:rFonts w:ascii="Arial" w:eastAsia="Times New Roman" w:hAnsi="Arial" w:cs="Arial"/>
                <w:sz w:val="20"/>
                <w:szCs w:val="20"/>
              </w:rPr>
              <w:t xml:space="preserve"> 9th-10th 2024</w:t>
            </w:r>
          </w:p>
        </w:tc>
      </w:tr>
      <w:tr w:rsidR="00E05960" w14:paraId="4F3ED5B9" w14:textId="77777777" w:rsidTr="1F54909E">
        <w:trPr>
          <w:divId w:val="1936861556"/>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09B250" w14:textId="77777777" w:rsidR="00E05960" w:rsidRDefault="00E05960" w:rsidP="00CC0C4E">
            <w:pPr>
              <w:rPr>
                <w:rFonts w:ascii="Arial" w:eastAsia="Times New Roman" w:hAnsi="Arial" w:cs="Arial"/>
                <w:sz w:val="20"/>
                <w:szCs w:val="20"/>
              </w:rPr>
            </w:pPr>
            <w:r>
              <w:rPr>
                <w:rFonts w:ascii="Arial" w:eastAsia="Times New Roman" w:hAnsi="Arial" w:cs="Arial"/>
                <w:sz w:val="20"/>
                <w:szCs w:val="20"/>
              </w:rPr>
              <w:t>2</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0A8FE4" w14:textId="44540C8B" w:rsidR="00E05960" w:rsidRDefault="619BA4E8" w:rsidP="000575C7">
            <w:pPr>
              <w:rPr>
                <w:rFonts w:ascii="Arial" w:eastAsia="Times New Roman" w:hAnsi="Arial" w:cs="Arial"/>
                <w:sz w:val="20"/>
                <w:szCs w:val="20"/>
              </w:rPr>
            </w:pPr>
            <w:r w:rsidRPr="1F54909E">
              <w:rPr>
                <w:rFonts w:ascii="Arial" w:eastAsia="Times New Roman" w:hAnsi="Arial" w:cs="Arial"/>
                <w:sz w:val="20"/>
                <w:szCs w:val="20"/>
              </w:rPr>
              <w:t>Kindergarten Popsicles on the Playground – July 17</w:t>
            </w:r>
            <w:r w:rsidRPr="1F54909E">
              <w:rPr>
                <w:rFonts w:ascii="Arial" w:eastAsia="Times New Roman" w:hAnsi="Arial" w:cs="Arial"/>
                <w:sz w:val="20"/>
                <w:szCs w:val="20"/>
                <w:vertAlign w:val="superscript"/>
              </w:rPr>
              <w:t>th</w:t>
            </w:r>
            <w:r w:rsidRPr="1F54909E">
              <w:rPr>
                <w:rFonts w:ascii="Arial" w:eastAsia="Times New Roman" w:hAnsi="Arial" w:cs="Arial"/>
                <w:sz w:val="20"/>
                <w:szCs w:val="20"/>
              </w:rPr>
              <w:t>, 2024</w:t>
            </w:r>
          </w:p>
        </w:tc>
      </w:tr>
      <w:tr w:rsidR="00E05960" w14:paraId="63CCBE16" w14:textId="77777777" w:rsidTr="1F54909E">
        <w:trPr>
          <w:divId w:val="1936861556"/>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9A0761" w14:textId="77777777" w:rsidR="00E05960" w:rsidRDefault="00E05960" w:rsidP="00CC0C4E">
            <w:pPr>
              <w:rPr>
                <w:rFonts w:ascii="Arial" w:eastAsia="Times New Roman" w:hAnsi="Arial" w:cs="Arial"/>
                <w:sz w:val="20"/>
                <w:szCs w:val="20"/>
              </w:rPr>
            </w:pPr>
            <w:r>
              <w:rPr>
                <w:rFonts w:ascii="Arial" w:eastAsia="Times New Roman" w:hAnsi="Arial" w:cs="Arial"/>
                <w:sz w:val="20"/>
                <w:szCs w:val="20"/>
              </w:rPr>
              <w:t>3</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19E0AB" w14:textId="184AB202" w:rsidR="00E05960" w:rsidRDefault="17176F59" w:rsidP="1F54909E">
            <w:pPr>
              <w:spacing w:line="259" w:lineRule="auto"/>
              <w:rPr>
                <w:rFonts w:ascii="Arial" w:eastAsia="Times New Roman" w:hAnsi="Arial" w:cs="Arial"/>
                <w:sz w:val="20"/>
                <w:szCs w:val="20"/>
              </w:rPr>
            </w:pPr>
            <w:r w:rsidRPr="1F54909E">
              <w:rPr>
                <w:rFonts w:ascii="Arial" w:eastAsia="Times New Roman" w:hAnsi="Arial" w:cs="Arial"/>
                <w:sz w:val="20"/>
                <w:szCs w:val="20"/>
              </w:rPr>
              <w:t xml:space="preserve">Curriculum Nights for all grade levels- </w:t>
            </w:r>
            <w:r w:rsidR="155E9B37" w:rsidRPr="1F54909E">
              <w:rPr>
                <w:rFonts w:ascii="Arial" w:eastAsia="Times New Roman" w:hAnsi="Arial" w:cs="Arial"/>
                <w:sz w:val="20"/>
                <w:szCs w:val="20"/>
              </w:rPr>
              <w:t>9/22, 9/23</w:t>
            </w:r>
            <w:r w:rsidR="51740AA7" w:rsidRPr="1F54909E">
              <w:rPr>
                <w:rFonts w:ascii="Arial" w:eastAsia="Times New Roman" w:hAnsi="Arial" w:cs="Arial"/>
                <w:sz w:val="20"/>
                <w:szCs w:val="20"/>
              </w:rPr>
              <w:t>, 10/1, 10/3</w:t>
            </w:r>
          </w:p>
        </w:tc>
      </w:tr>
      <w:tr w:rsidR="00E05960" w14:paraId="365321FA" w14:textId="77777777" w:rsidTr="1F54909E">
        <w:trPr>
          <w:divId w:val="1936861556"/>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A53426" w14:textId="77777777" w:rsidR="00E05960" w:rsidRDefault="00E05960" w:rsidP="00CC0C4E">
            <w:pPr>
              <w:rPr>
                <w:rFonts w:ascii="Arial" w:eastAsia="Times New Roman" w:hAnsi="Arial" w:cs="Arial"/>
                <w:sz w:val="20"/>
                <w:szCs w:val="20"/>
              </w:rPr>
            </w:pPr>
            <w:r>
              <w:rPr>
                <w:rFonts w:ascii="Arial" w:eastAsia="Times New Roman" w:hAnsi="Arial" w:cs="Arial"/>
                <w:sz w:val="20"/>
                <w:szCs w:val="20"/>
              </w:rPr>
              <w:t>4</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CE6DB3" w14:textId="3FA8C893" w:rsidR="00E05960" w:rsidRDefault="50E30468" w:rsidP="00CC0C4E">
            <w:pPr>
              <w:rPr>
                <w:rFonts w:ascii="Arial" w:eastAsia="Times New Roman" w:hAnsi="Arial" w:cs="Arial"/>
                <w:sz w:val="20"/>
                <w:szCs w:val="20"/>
              </w:rPr>
            </w:pPr>
            <w:r w:rsidRPr="1F54909E">
              <w:rPr>
                <w:rFonts w:ascii="Arial" w:eastAsia="Times New Roman" w:hAnsi="Arial" w:cs="Arial"/>
                <w:sz w:val="20"/>
                <w:szCs w:val="20"/>
              </w:rPr>
              <w:t>Conduct Title l Annual Meeting- October 24, 2024</w:t>
            </w:r>
          </w:p>
        </w:tc>
      </w:tr>
      <w:tr w:rsidR="00E05960" w14:paraId="4692F7D0" w14:textId="77777777" w:rsidTr="1F54909E">
        <w:trPr>
          <w:divId w:val="1936861556"/>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4B4545" w14:textId="77777777" w:rsidR="00E05960" w:rsidRDefault="00E05960" w:rsidP="00CC0C4E">
            <w:pPr>
              <w:rPr>
                <w:rFonts w:ascii="Arial" w:eastAsia="Times New Roman" w:hAnsi="Arial" w:cs="Arial"/>
                <w:sz w:val="20"/>
                <w:szCs w:val="20"/>
              </w:rPr>
            </w:pPr>
            <w:r>
              <w:rPr>
                <w:rFonts w:ascii="Arial" w:eastAsia="Times New Roman" w:hAnsi="Arial" w:cs="Arial"/>
                <w:sz w:val="20"/>
                <w:szCs w:val="20"/>
              </w:rPr>
              <w:t>5</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AD2C8E" w14:textId="23A16782" w:rsidR="00E05960" w:rsidRDefault="3C636533" w:rsidP="00CC0C4E">
            <w:pPr>
              <w:rPr>
                <w:rFonts w:ascii="Arial" w:eastAsia="Times New Roman" w:hAnsi="Arial" w:cs="Arial"/>
                <w:sz w:val="20"/>
                <w:szCs w:val="20"/>
              </w:rPr>
            </w:pPr>
            <w:r w:rsidRPr="1F54909E">
              <w:rPr>
                <w:rFonts w:ascii="Arial" w:eastAsia="Times New Roman" w:hAnsi="Arial" w:cs="Arial"/>
                <w:sz w:val="20"/>
                <w:szCs w:val="20"/>
              </w:rPr>
              <w:t>Conduct Classroom Information Session to parents with teacher power points and handouts</w:t>
            </w:r>
          </w:p>
        </w:tc>
      </w:tr>
    </w:tbl>
    <w:p w14:paraId="0F39B132" w14:textId="77777777" w:rsidR="00E05960" w:rsidRDefault="00E05960" w:rsidP="00B3796D">
      <w:pPr>
        <w:spacing w:after="240"/>
        <w:divId w:val="1936861556"/>
        <w:rPr>
          <w:rFonts w:ascii="Arial" w:eastAsia="Times New Roman" w:hAnsi="Arial" w:cs="Arial"/>
          <w:sz w:val="20"/>
          <w:szCs w:val="20"/>
        </w:rPr>
      </w:pPr>
    </w:p>
    <w:p w14:paraId="334F7B58" w14:textId="77777777" w:rsidR="00E05960" w:rsidRDefault="00E05960" w:rsidP="00B3796D">
      <w:pPr>
        <w:spacing w:after="240"/>
        <w:divId w:val="1936861556"/>
        <w:rPr>
          <w:rFonts w:ascii="Arial" w:eastAsia="Times New Roman" w:hAnsi="Arial" w:cs="Arial"/>
          <w:sz w:val="20"/>
          <w:szCs w:val="20"/>
        </w:rPr>
      </w:pPr>
    </w:p>
    <w:p w14:paraId="0B3BB0F2" w14:textId="77777777" w:rsidR="005E19BB" w:rsidRDefault="005E19BB">
      <w:pPr>
        <w:divId w:val="439497944"/>
        <w:rPr>
          <w:rFonts w:ascii="Arial" w:eastAsia="Times New Roman" w:hAnsi="Arial" w:cs="Arial"/>
          <w:sz w:val="20"/>
          <w:szCs w:val="20"/>
        </w:rPr>
      </w:pPr>
    </w:p>
    <w:p w14:paraId="0BFFDC74" w14:textId="77777777" w:rsidR="005E19BB" w:rsidRDefault="005E19BB">
      <w:pPr>
        <w:divId w:val="439497944"/>
        <w:rPr>
          <w:rFonts w:ascii="Arial" w:eastAsia="Times New Roman" w:hAnsi="Arial" w:cs="Arial"/>
          <w:sz w:val="20"/>
          <w:szCs w:val="20"/>
        </w:rPr>
      </w:pPr>
    </w:p>
    <w:p w14:paraId="71B90BE1" w14:textId="77777777" w:rsidR="00432B84" w:rsidRDefault="00A91875">
      <w:pPr>
        <w:divId w:val="439497944"/>
        <w:rPr>
          <w:rFonts w:ascii="Arial" w:eastAsia="Times New Roman" w:hAnsi="Arial" w:cs="Arial"/>
          <w:sz w:val="20"/>
          <w:szCs w:val="20"/>
        </w:rPr>
      </w:pPr>
      <w:r>
        <w:rPr>
          <w:rFonts w:ascii="Arial" w:eastAsia="Times New Roman" w:hAnsi="Arial" w:cs="Arial"/>
          <w:sz w:val="20"/>
          <w:szCs w:val="20"/>
        </w:rPr>
        <w:pict w14:anchorId="065F6C92">
          <v:rect id="_x0000_i1031" style="width:0;height:1.5pt" o:hralign="center" o:hrstd="t" o:hr="t" fillcolor="#a0a0a0" stroked="f"/>
        </w:pict>
      </w:r>
    </w:p>
    <w:p w14:paraId="6309AA5A" w14:textId="67C1B155" w:rsidR="00B3796D" w:rsidRDefault="00EE4126" w:rsidP="00B3796D">
      <w:pPr>
        <w:spacing w:after="240"/>
        <w:divId w:val="985624730"/>
        <w:rPr>
          <w:rFonts w:ascii="Arial" w:eastAsia="Times New Roman" w:hAnsi="Arial" w:cs="Arial"/>
          <w:sz w:val="20"/>
          <w:szCs w:val="20"/>
        </w:rPr>
      </w:pPr>
      <w:r w:rsidRPr="1F54909E">
        <w:rPr>
          <w:rFonts w:ascii="Arial" w:eastAsia="Times New Roman" w:hAnsi="Arial" w:cs="Arial"/>
          <w:b/>
          <w:bCs/>
        </w:rPr>
        <w:t>Flexible Parent Meetings</w:t>
      </w:r>
      <w:r>
        <w:br/>
      </w:r>
      <w:r>
        <w:br/>
      </w:r>
      <w:r w:rsidR="00B3796D" w:rsidRPr="1F54909E">
        <w:rPr>
          <w:rFonts w:ascii="Arial" w:eastAsia="Times New Roman" w:hAnsi="Arial" w:cs="Arial"/>
          <w:sz w:val="20"/>
          <w:szCs w:val="20"/>
        </w:rPr>
        <w:t xml:space="preserve">Describe how the school will offer a flexible number of meetings, such as meetings in the morning or </w:t>
      </w:r>
      <w:r w:rsidR="00B3796D" w:rsidRPr="1F54909E">
        <w:rPr>
          <w:rFonts w:ascii="Arial" w:eastAsia="Times New Roman" w:hAnsi="Arial" w:cs="Arial"/>
          <w:sz w:val="20"/>
          <w:szCs w:val="20"/>
        </w:rPr>
        <w:lastRenderedPageBreak/>
        <w:t xml:space="preserve">evening, and may provide with Title I funds, transportation, </w:t>
      </w:r>
      <w:r w:rsidR="6376A109" w:rsidRPr="1F54909E">
        <w:rPr>
          <w:rFonts w:ascii="Arial" w:eastAsia="Times New Roman" w:hAnsi="Arial" w:cs="Arial"/>
          <w:sz w:val="20"/>
          <w:szCs w:val="20"/>
        </w:rPr>
        <w:t>childcare</w:t>
      </w:r>
      <w:r w:rsidR="00B3796D" w:rsidRPr="1F54909E">
        <w:rPr>
          <w:rFonts w:ascii="Arial" w:eastAsia="Times New Roman" w:hAnsi="Arial" w:cs="Arial"/>
          <w:sz w:val="20"/>
          <w:szCs w:val="20"/>
        </w:rPr>
        <w:t xml:space="preserve">, or home visits, as such services related to parent and family engagement [ESEA Section 1116]. </w:t>
      </w:r>
    </w:p>
    <w:p w14:paraId="10CFC73E" w14:textId="63438C6B" w:rsidR="46E976C6" w:rsidRDefault="46E976C6" w:rsidP="1F54909E">
      <w:pPr>
        <w:spacing w:after="240"/>
      </w:pPr>
      <w:r w:rsidRPr="1F54909E">
        <w:rPr>
          <w:rFonts w:ascii="Arial" w:eastAsia="Arial" w:hAnsi="Arial" w:cs="Arial"/>
          <w:sz w:val="20"/>
          <w:szCs w:val="20"/>
        </w:rPr>
        <w:t>South Woods Elementary will provide flexible meeting times to ensure all parents can be active participants in their child's education. Depending on the nature of the meeting, the meetings may be scheduled prior to the start of the school day, after the school day, and during the school day when teachers have time set aside for planning and through a variety of different platforms to include virtually, and over the phone. Some evening activities for parents will have childcare provided so that parents may have uninterrupted time for meetings and training with faculty, staff, Principal, and invited speakers.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432B84" w14:paraId="19217F57" w14:textId="77777777" w:rsidTr="1F54909E">
        <w:trPr>
          <w:divId w:val="1400520594"/>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04D92307" w14:textId="49432762" w:rsidR="00432B84" w:rsidRDefault="00432B84" w:rsidP="1F54909E">
            <w:pPr>
              <w:divId w:val="1697925671"/>
              <w:rPr>
                <w:rStyle w:val="Strong"/>
                <w:rFonts w:ascii="Arial" w:eastAsia="Times New Roman" w:hAnsi="Arial" w:cs="Arial"/>
                <w:sz w:val="20"/>
                <w:szCs w:val="20"/>
              </w:rPr>
            </w:pPr>
          </w:p>
        </w:tc>
      </w:tr>
    </w:tbl>
    <w:p w14:paraId="351EDE22" w14:textId="77777777" w:rsidR="00432B84" w:rsidRDefault="00A91875">
      <w:pPr>
        <w:divId w:val="1731223426"/>
        <w:rPr>
          <w:rFonts w:ascii="Arial" w:eastAsia="Times New Roman" w:hAnsi="Arial" w:cs="Arial"/>
          <w:sz w:val="20"/>
          <w:szCs w:val="20"/>
        </w:rPr>
      </w:pPr>
      <w:r>
        <w:rPr>
          <w:rFonts w:ascii="Arial" w:eastAsia="Times New Roman" w:hAnsi="Arial" w:cs="Arial"/>
          <w:sz w:val="20"/>
          <w:szCs w:val="20"/>
        </w:rPr>
        <w:pict w14:anchorId="15D4C86D">
          <v:rect id="_x0000_i1032" style="width:0;height:1.5pt" o:hralign="center" o:hrstd="t" o:hr="t" fillcolor="#a0a0a0" stroked="f"/>
        </w:pict>
      </w:r>
    </w:p>
    <w:p w14:paraId="7C3C9AA9" w14:textId="77777777" w:rsidR="00B3796D" w:rsidRDefault="00EE4126" w:rsidP="00B3796D">
      <w:pPr>
        <w:spacing w:after="240"/>
        <w:divId w:val="1108355490"/>
        <w:rPr>
          <w:rFonts w:ascii="Arial" w:eastAsia="Times New Roman" w:hAnsi="Arial" w:cs="Arial"/>
          <w:sz w:val="20"/>
          <w:szCs w:val="20"/>
        </w:rPr>
      </w:pPr>
      <w:r w:rsidRPr="1F54909E">
        <w:rPr>
          <w:rFonts w:ascii="Arial" w:eastAsia="Times New Roman" w:hAnsi="Arial" w:cs="Arial"/>
          <w:b/>
          <w:bCs/>
        </w:rPr>
        <w:t>Building Capacity</w:t>
      </w:r>
      <w:r>
        <w:br/>
      </w:r>
      <w:r>
        <w:br/>
      </w:r>
      <w:r w:rsidR="00B3796D" w:rsidRPr="1F54909E">
        <w:rPr>
          <w:rFonts w:ascii="Arial" w:eastAsia="Times New Roman" w:hAnsi="Arial" w:cs="Arial"/>
          <w:sz w:val="20"/>
          <w:szCs w:val="20"/>
        </w:rPr>
        <w:t xml:space="preserve">Describe how the school will implement activities that will build the capacity for meaningful parent/family involvement, </w:t>
      </w:r>
      <w:bookmarkStart w:id="0" w:name="_Int_g8gOKMOr"/>
      <w:proofErr w:type="gramStart"/>
      <w:r w:rsidR="00B3796D" w:rsidRPr="1F54909E">
        <w:rPr>
          <w:rFonts w:ascii="Arial" w:eastAsia="Times New Roman" w:hAnsi="Arial" w:cs="Arial"/>
          <w:sz w:val="20"/>
          <w:szCs w:val="20"/>
        </w:rPr>
        <w:t>in order to</w:t>
      </w:r>
      <w:bookmarkEnd w:id="0"/>
      <w:proofErr w:type="gramEnd"/>
      <w:r w:rsidR="00B3796D" w:rsidRPr="1F54909E">
        <w:rPr>
          <w:rFonts w:ascii="Arial" w:eastAsia="Times New Roman" w:hAnsi="Arial" w:cs="Arial"/>
          <w:sz w:val="20"/>
          <w:szCs w:val="20"/>
        </w:rPr>
        <w:t xml:space="preserve"> ensure effective involvement of parents and to support a partnership among the school involved, parents, and the community to improve student academic achievement. Describe the actions the school will take to provide materials and training to help parents work with their child to improve their child’s academic achievement. Include information on how the school will provide other reasonable support for parent/family engagement activities under [ESEA Section 1116)]. </w:t>
      </w:r>
    </w:p>
    <w:tbl>
      <w:tblPr>
        <w:tblW w:w="0" w:type="auto"/>
        <w:tblCellMar>
          <w:top w:w="15" w:type="dxa"/>
          <w:left w:w="15" w:type="dxa"/>
          <w:bottom w:w="15" w:type="dxa"/>
          <w:right w:w="15" w:type="dxa"/>
        </w:tblCellMar>
        <w:tblLook w:val="04A0" w:firstRow="1" w:lastRow="0" w:firstColumn="1" w:lastColumn="0" w:noHBand="0" w:noVBand="1"/>
      </w:tblPr>
      <w:tblGrid>
        <w:gridCol w:w="353"/>
        <w:gridCol w:w="2159"/>
        <w:gridCol w:w="6832"/>
      </w:tblGrid>
      <w:tr w:rsidR="000575C7" w14:paraId="6EAA72C4"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C063D35" w14:textId="77777777" w:rsidR="000575C7" w:rsidRDefault="000575C7">
            <w:pPr>
              <w:jc w:val="center"/>
              <w:rPr>
                <w:rFonts w:ascii="Arial" w:eastAsia="Times New Roman" w:hAnsi="Arial" w:cs="Arial"/>
                <w:b/>
                <w:bCs/>
                <w:sz w:val="20"/>
                <w:szCs w:val="20"/>
              </w:rPr>
            </w:pP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666DED0" w14:textId="77777777" w:rsidR="000575C7" w:rsidRDefault="005E19BB">
            <w:pPr>
              <w:jc w:val="center"/>
              <w:rPr>
                <w:rFonts w:ascii="Arial" w:eastAsia="Times New Roman" w:hAnsi="Arial" w:cs="Arial"/>
                <w:b/>
                <w:bCs/>
                <w:sz w:val="20"/>
                <w:szCs w:val="20"/>
              </w:rPr>
            </w:pPr>
            <w:r>
              <w:rPr>
                <w:rFonts w:ascii="Arial" w:eastAsia="Times New Roman" w:hAnsi="Arial" w:cs="Arial"/>
                <w:b/>
                <w:bCs/>
                <w:sz w:val="20"/>
                <w:szCs w:val="20"/>
              </w:rPr>
              <w:t xml:space="preserve">Content or Type of </w:t>
            </w:r>
            <w:r w:rsidR="000575C7">
              <w:rPr>
                <w:rFonts w:ascii="Arial" w:eastAsia="Times New Roman" w:hAnsi="Arial" w:cs="Arial"/>
                <w:b/>
                <w:bCs/>
                <w:sz w:val="20"/>
                <w:szCs w:val="20"/>
              </w:rPr>
              <w:t>Activity</w:t>
            </w: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37EB31F" w14:textId="77777777" w:rsidR="000575C7" w:rsidRDefault="000575C7">
            <w:pPr>
              <w:jc w:val="center"/>
              <w:rPr>
                <w:rFonts w:ascii="Arial" w:eastAsia="Times New Roman" w:hAnsi="Arial" w:cs="Arial"/>
                <w:b/>
                <w:bCs/>
                <w:sz w:val="20"/>
                <w:szCs w:val="20"/>
              </w:rPr>
            </w:pPr>
            <w:r>
              <w:rPr>
                <w:rFonts w:ascii="Arial" w:eastAsia="Times New Roman" w:hAnsi="Arial" w:cs="Arial"/>
                <w:b/>
                <w:bCs/>
                <w:sz w:val="20"/>
                <w:szCs w:val="20"/>
              </w:rPr>
              <w:t>Implementation</w:t>
            </w:r>
          </w:p>
        </w:tc>
      </w:tr>
      <w:tr w:rsidR="000575C7" w14:paraId="27A732BA"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01C67C" w14:textId="77777777" w:rsidR="000575C7" w:rsidRDefault="000575C7">
            <w:pPr>
              <w:rPr>
                <w:rFonts w:ascii="Arial" w:eastAsia="Times New Roman" w:hAnsi="Arial" w:cs="Arial"/>
                <w:sz w:val="20"/>
                <w:szCs w:val="20"/>
              </w:rPr>
            </w:pPr>
            <w:r>
              <w:rPr>
                <w:rFonts w:ascii="Arial" w:eastAsia="Times New Roman" w:hAnsi="Arial" w:cs="Arial"/>
                <w:sz w:val="20"/>
                <w:szCs w:val="20"/>
              </w:rPr>
              <w:t>1</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785257" w14:textId="46459C38" w:rsidR="1F54909E" w:rsidRDefault="1F54909E" w:rsidP="1F54909E">
            <w:r w:rsidRPr="1F54909E">
              <w:rPr>
                <w:rFonts w:ascii="Arial" w:eastAsia="Arial" w:hAnsi="Arial" w:cs="Arial"/>
                <w:sz w:val="20"/>
                <w:szCs w:val="20"/>
              </w:rPr>
              <w:t>Title I Parent Handbook/calendar and School-Parent Compact</w:t>
            </w: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2B2FE" w14:textId="6245DCDB" w:rsidR="1F54909E" w:rsidRDefault="1F54909E" w:rsidP="1F54909E">
            <w:r w:rsidRPr="1F54909E">
              <w:rPr>
                <w:rFonts w:ascii="Arial" w:eastAsia="Arial" w:hAnsi="Arial" w:cs="Arial"/>
                <w:sz w:val="20"/>
                <w:szCs w:val="20"/>
              </w:rPr>
              <w:t>Students will be aware of events that can help them with academic performance.</w:t>
            </w:r>
          </w:p>
        </w:tc>
      </w:tr>
      <w:tr w:rsidR="000575C7" w14:paraId="1FD972F0"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451C536" w14:textId="77777777" w:rsidR="000575C7" w:rsidRDefault="000575C7">
            <w:pPr>
              <w:rPr>
                <w:rFonts w:ascii="Arial" w:eastAsia="Times New Roman" w:hAnsi="Arial" w:cs="Arial"/>
                <w:sz w:val="20"/>
                <w:szCs w:val="20"/>
              </w:rPr>
            </w:pPr>
            <w:r>
              <w:rPr>
                <w:rFonts w:ascii="Arial" w:eastAsia="Times New Roman" w:hAnsi="Arial" w:cs="Arial"/>
                <w:sz w:val="20"/>
                <w:szCs w:val="20"/>
              </w:rPr>
              <w:t>2</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6597F0D" w14:textId="622ABC60" w:rsidR="1F54909E" w:rsidRDefault="1F54909E" w:rsidP="1F54909E">
            <w:r w:rsidRPr="1F54909E">
              <w:rPr>
                <w:rFonts w:ascii="Arial" w:eastAsia="Arial" w:hAnsi="Arial" w:cs="Arial"/>
                <w:sz w:val="20"/>
                <w:szCs w:val="20"/>
              </w:rPr>
              <w:t>SAC Plan and Accountability Report</w:t>
            </w: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40A820" w14:textId="3DB5993A" w:rsidR="1F54909E" w:rsidRDefault="1F54909E" w:rsidP="1F54909E">
            <w:r w:rsidRPr="1F54909E">
              <w:rPr>
                <w:rFonts w:ascii="Arial" w:eastAsia="Arial" w:hAnsi="Arial" w:cs="Arial"/>
                <w:sz w:val="20"/>
                <w:szCs w:val="20"/>
              </w:rPr>
              <w:t xml:space="preserve">The plan will help South Woods Elementary focus on targeted students so they can make academic gains in identified areas. </w:t>
            </w:r>
          </w:p>
        </w:tc>
      </w:tr>
      <w:tr w:rsidR="000575C7" w14:paraId="65AAE3E1"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1B2CB6" w14:textId="77777777" w:rsidR="000575C7" w:rsidRDefault="000575C7">
            <w:pPr>
              <w:rPr>
                <w:rFonts w:ascii="Arial" w:eastAsia="Times New Roman" w:hAnsi="Arial" w:cs="Arial"/>
                <w:sz w:val="20"/>
                <w:szCs w:val="20"/>
              </w:rPr>
            </w:pPr>
            <w:r>
              <w:rPr>
                <w:rFonts w:ascii="Arial" w:eastAsia="Times New Roman" w:hAnsi="Arial" w:cs="Arial"/>
                <w:sz w:val="20"/>
                <w:szCs w:val="20"/>
              </w:rPr>
              <w:t>3</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F84902" w14:textId="51D5F001" w:rsidR="1F54909E" w:rsidRDefault="1F54909E" w:rsidP="1F54909E">
            <w:r w:rsidRPr="1F54909E">
              <w:rPr>
                <w:rFonts w:ascii="Arial" w:eastAsia="Arial" w:hAnsi="Arial" w:cs="Arial"/>
                <w:sz w:val="20"/>
                <w:szCs w:val="20"/>
              </w:rPr>
              <w:t>Parent Teacher Conferences regarding progress / assessments</w:t>
            </w: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BDAF2F" w14:textId="4F5230D8" w:rsidR="1F54909E" w:rsidRDefault="1F54909E" w:rsidP="1F54909E">
            <w:r w:rsidRPr="1F54909E">
              <w:rPr>
                <w:rFonts w:ascii="Arial" w:eastAsia="Arial" w:hAnsi="Arial" w:cs="Arial"/>
                <w:sz w:val="20"/>
                <w:szCs w:val="20"/>
              </w:rPr>
              <w:t>Students will know where they are academically when attending and participating in conferences.</w:t>
            </w:r>
          </w:p>
        </w:tc>
      </w:tr>
      <w:tr w:rsidR="000575C7" w14:paraId="19ACB5D9"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F50AD3" w14:textId="77777777" w:rsidR="000575C7" w:rsidRDefault="000575C7">
            <w:pPr>
              <w:rPr>
                <w:rFonts w:ascii="Arial" w:eastAsia="Times New Roman" w:hAnsi="Arial" w:cs="Arial"/>
                <w:sz w:val="20"/>
                <w:szCs w:val="20"/>
              </w:rPr>
            </w:pPr>
            <w:r>
              <w:rPr>
                <w:rFonts w:ascii="Arial" w:eastAsia="Times New Roman" w:hAnsi="Arial" w:cs="Arial"/>
                <w:sz w:val="20"/>
                <w:szCs w:val="20"/>
              </w:rPr>
              <w:t>4</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EAD2F06" w14:textId="42E63CD1" w:rsidR="000575C7" w:rsidRDefault="000575C7">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F1C203" w14:textId="15B7F0B9" w:rsidR="000575C7" w:rsidRDefault="000575C7">
            <w:pPr>
              <w:rPr>
                <w:rFonts w:ascii="Arial" w:eastAsia="Times New Roman" w:hAnsi="Arial" w:cs="Arial"/>
                <w:sz w:val="20"/>
                <w:szCs w:val="20"/>
              </w:rPr>
            </w:pPr>
          </w:p>
        </w:tc>
      </w:tr>
      <w:tr w:rsidR="000575C7" w14:paraId="57ECA8DF"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C9079F" w14:textId="77777777" w:rsidR="000575C7" w:rsidRDefault="000575C7">
            <w:pPr>
              <w:rPr>
                <w:rFonts w:ascii="Arial" w:eastAsia="Times New Roman" w:hAnsi="Arial" w:cs="Arial"/>
                <w:sz w:val="20"/>
                <w:szCs w:val="20"/>
              </w:rPr>
            </w:pPr>
            <w:r>
              <w:rPr>
                <w:rFonts w:ascii="Arial" w:eastAsia="Times New Roman" w:hAnsi="Arial" w:cs="Arial"/>
                <w:sz w:val="20"/>
                <w:szCs w:val="20"/>
              </w:rPr>
              <w:t>5</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83624AB" w14:textId="6692E80A" w:rsidR="000575C7" w:rsidRDefault="000575C7">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29A006" w14:textId="7B4EEBDD" w:rsidR="000575C7" w:rsidRDefault="000575C7">
            <w:pPr>
              <w:rPr>
                <w:rFonts w:ascii="Arial" w:eastAsia="Times New Roman" w:hAnsi="Arial" w:cs="Arial"/>
                <w:sz w:val="20"/>
                <w:szCs w:val="20"/>
              </w:rPr>
            </w:pPr>
          </w:p>
        </w:tc>
      </w:tr>
      <w:tr w:rsidR="000575C7" w14:paraId="585D7135"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1750AD" w14:textId="77777777" w:rsidR="000575C7" w:rsidRDefault="000575C7">
            <w:pPr>
              <w:rPr>
                <w:rFonts w:ascii="Arial" w:eastAsia="Times New Roman" w:hAnsi="Arial" w:cs="Arial"/>
                <w:sz w:val="20"/>
                <w:szCs w:val="20"/>
              </w:rPr>
            </w:pPr>
            <w:r>
              <w:rPr>
                <w:rFonts w:ascii="Arial" w:eastAsia="Times New Roman" w:hAnsi="Arial" w:cs="Arial"/>
                <w:sz w:val="20"/>
                <w:szCs w:val="20"/>
              </w:rPr>
              <w:t>6</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7EC0A8" w14:textId="2CDCBF5F" w:rsidR="000575C7" w:rsidRDefault="000575C7">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B1D5A3" w14:textId="284BB441" w:rsidR="000575C7" w:rsidRDefault="000575C7">
            <w:pPr>
              <w:rPr>
                <w:rFonts w:ascii="Arial" w:eastAsia="Times New Roman" w:hAnsi="Arial" w:cs="Arial"/>
                <w:sz w:val="20"/>
                <w:szCs w:val="20"/>
              </w:rPr>
            </w:pPr>
          </w:p>
        </w:tc>
      </w:tr>
      <w:tr w:rsidR="00816C8F" w14:paraId="58405206"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CCD16D" w14:textId="77777777" w:rsidR="00816C8F" w:rsidRDefault="00816C8F">
            <w:pPr>
              <w:rPr>
                <w:rFonts w:ascii="Arial" w:eastAsia="Times New Roman" w:hAnsi="Arial" w:cs="Arial"/>
                <w:sz w:val="20"/>
                <w:szCs w:val="20"/>
              </w:rPr>
            </w:pPr>
            <w:r>
              <w:rPr>
                <w:rFonts w:ascii="Arial" w:eastAsia="Times New Roman" w:hAnsi="Arial" w:cs="Arial"/>
                <w:sz w:val="20"/>
                <w:szCs w:val="20"/>
              </w:rPr>
              <w:t>8</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8B0DE7" w14:textId="2BA65D08"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A11F72" w14:textId="1DBB7DB7" w:rsidR="00816C8F" w:rsidRDefault="00816C8F">
            <w:pPr>
              <w:rPr>
                <w:rFonts w:ascii="Arial" w:eastAsia="Times New Roman" w:hAnsi="Arial" w:cs="Arial"/>
                <w:sz w:val="20"/>
                <w:szCs w:val="20"/>
              </w:rPr>
            </w:pPr>
          </w:p>
        </w:tc>
      </w:tr>
      <w:tr w:rsidR="00816C8F" w14:paraId="7F46817E"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978287" w14:textId="77777777" w:rsidR="00816C8F" w:rsidRDefault="00816C8F">
            <w:pPr>
              <w:rPr>
                <w:rFonts w:ascii="Arial" w:eastAsia="Times New Roman" w:hAnsi="Arial" w:cs="Arial"/>
                <w:sz w:val="20"/>
                <w:szCs w:val="20"/>
              </w:rPr>
            </w:pPr>
            <w:r>
              <w:rPr>
                <w:rFonts w:ascii="Arial" w:eastAsia="Times New Roman" w:hAnsi="Arial" w:cs="Arial"/>
                <w:sz w:val="20"/>
                <w:szCs w:val="20"/>
              </w:rPr>
              <w:t>9</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77406B" w14:textId="55C4706A"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EF3EBD" w14:textId="3CD295D8" w:rsidR="00816C8F" w:rsidRDefault="00816C8F">
            <w:pPr>
              <w:rPr>
                <w:rFonts w:ascii="Arial" w:eastAsia="Times New Roman" w:hAnsi="Arial" w:cs="Arial"/>
                <w:sz w:val="20"/>
                <w:szCs w:val="20"/>
              </w:rPr>
            </w:pPr>
          </w:p>
        </w:tc>
      </w:tr>
      <w:tr w:rsidR="00816C8F" w14:paraId="1BF75607"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EE2BEC0" w14:textId="77777777" w:rsidR="00816C8F" w:rsidRDefault="00816C8F">
            <w:pPr>
              <w:rPr>
                <w:rFonts w:ascii="Arial" w:eastAsia="Times New Roman" w:hAnsi="Arial" w:cs="Arial"/>
                <w:sz w:val="20"/>
                <w:szCs w:val="20"/>
              </w:rPr>
            </w:pPr>
            <w:r>
              <w:rPr>
                <w:rFonts w:ascii="Arial" w:eastAsia="Times New Roman" w:hAnsi="Arial" w:cs="Arial"/>
                <w:sz w:val="20"/>
                <w:szCs w:val="20"/>
              </w:rPr>
              <w:t>10</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BBCAEE1" w14:textId="6C19836C"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8DD37E" w14:textId="29D3BC2C" w:rsidR="00816C8F" w:rsidRDefault="00816C8F">
            <w:pPr>
              <w:rPr>
                <w:rFonts w:ascii="Arial" w:eastAsia="Times New Roman" w:hAnsi="Arial" w:cs="Arial"/>
                <w:sz w:val="20"/>
                <w:szCs w:val="20"/>
              </w:rPr>
            </w:pPr>
          </w:p>
        </w:tc>
      </w:tr>
      <w:tr w:rsidR="00816C8F" w14:paraId="7E8E85C0"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AAC086E" w14:textId="77777777" w:rsidR="00816C8F" w:rsidRDefault="00816C8F">
            <w:pPr>
              <w:rPr>
                <w:rFonts w:ascii="Arial" w:eastAsia="Times New Roman" w:hAnsi="Arial" w:cs="Arial"/>
                <w:sz w:val="20"/>
                <w:szCs w:val="20"/>
              </w:rPr>
            </w:pPr>
            <w:r>
              <w:rPr>
                <w:rFonts w:ascii="Arial" w:eastAsia="Times New Roman" w:hAnsi="Arial" w:cs="Arial"/>
                <w:sz w:val="20"/>
                <w:szCs w:val="20"/>
              </w:rPr>
              <w:t>11</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CC6583" w14:textId="3AE6BA3A"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05F2EAE" w14:textId="40831F88" w:rsidR="00816C8F" w:rsidRDefault="00816C8F" w:rsidP="00A336DA">
            <w:pPr>
              <w:rPr>
                <w:rFonts w:ascii="Arial" w:eastAsia="Times New Roman" w:hAnsi="Arial" w:cs="Arial"/>
                <w:sz w:val="20"/>
                <w:szCs w:val="20"/>
              </w:rPr>
            </w:pPr>
          </w:p>
        </w:tc>
      </w:tr>
      <w:tr w:rsidR="00816C8F" w14:paraId="451F2013"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AE0DF6" w14:textId="77777777" w:rsidR="00816C8F" w:rsidRDefault="00816C8F">
            <w:pPr>
              <w:rPr>
                <w:rFonts w:ascii="Arial" w:eastAsia="Times New Roman" w:hAnsi="Arial" w:cs="Arial"/>
                <w:sz w:val="20"/>
                <w:szCs w:val="20"/>
              </w:rPr>
            </w:pPr>
            <w:r>
              <w:rPr>
                <w:rFonts w:ascii="Arial" w:eastAsia="Times New Roman" w:hAnsi="Arial" w:cs="Arial"/>
                <w:sz w:val="20"/>
                <w:szCs w:val="20"/>
              </w:rPr>
              <w:t>12</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5A6FE7" w14:textId="015D83CB"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83F372" w14:textId="7B95BEFC" w:rsidR="00816C8F" w:rsidRDefault="00816C8F">
            <w:pPr>
              <w:rPr>
                <w:rFonts w:ascii="Arial" w:eastAsia="Times New Roman" w:hAnsi="Arial" w:cs="Arial"/>
                <w:sz w:val="20"/>
                <w:szCs w:val="20"/>
              </w:rPr>
            </w:pPr>
          </w:p>
        </w:tc>
      </w:tr>
      <w:tr w:rsidR="00816C8F" w14:paraId="744ABB8A"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1E5391" w14:textId="77777777" w:rsidR="00816C8F" w:rsidRDefault="00816C8F">
            <w:pPr>
              <w:rPr>
                <w:rFonts w:ascii="Arial" w:eastAsia="Times New Roman" w:hAnsi="Arial" w:cs="Arial"/>
                <w:sz w:val="20"/>
                <w:szCs w:val="20"/>
              </w:rPr>
            </w:pPr>
            <w:r>
              <w:rPr>
                <w:rFonts w:ascii="Arial" w:eastAsia="Times New Roman" w:hAnsi="Arial" w:cs="Arial"/>
                <w:sz w:val="20"/>
                <w:szCs w:val="20"/>
              </w:rPr>
              <w:t>13</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78B345" w14:textId="170F8665"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8256DB" w14:textId="5D9E2573" w:rsidR="00816C8F" w:rsidRDefault="00816C8F">
            <w:pPr>
              <w:rPr>
                <w:rFonts w:ascii="Arial" w:eastAsia="Times New Roman" w:hAnsi="Arial" w:cs="Arial"/>
                <w:sz w:val="20"/>
                <w:szCs w:val="20"/>
              </w:rPr>
            </w:pPr>
          </w:p>
        </w:tc>
      </w:tr>
      <w:tr w:rsidR="00816C8F" w14:paraId="2931BAE0"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098EDF" w14:textId="77777777" w:rsidR="00816C8F" w:rsidRDefault="00816C8F">
            <w:pPr>
              <w:rPr>
                <w:rFonts w:ascii="Arial" w:eastAsia="Times New Roman" w:hAnsi="Arial" w:cs="Arial"/>
                <w:sz w:val="20"/>
                <w:szCs w:val="20"/>
              </w:rPr>
            </w:pPr>
            <w:r>
              <w:rPr>
                <w:rFonts w:ascii="Arial" w:eastAsia="Times New Roman" w:hAnsi="Arial" w:cs="Arial"/>
                <w:sz w:val="20"/>
                <w:szCs w:val="20"/>
              </w:rPr>
              <w:t>14</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BAF705" w14:textId="3CFB5C14"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A37E50" w14:textId="49A38D75" w:rsidR="00816C8F" w:rsidRDefault="00816C8F">
            <w:pPr>
              <w:rPr>
                <w:rFonts w:ascii="Arial" w:eastAsia="Times New Roman" w:hAnsi="Arial" w:cs="Arial"/>
                <w:sz w:val="20"/>
                <w:szCs w:val="20"/>
              </w:rPr>
            </w:pPr>
          </w:p>
        </w:tc>
      </w:tr>
      <w:tr w:rsidR="00816C8F" w14:paraId="4BA9BBC2" w14:textId="77777777" w:rsidTr="1F54909E">
        <w:trPr>
          <w:divId w:val="624166524"/>
        </w:trPr>
        <w:tc>
          <w:tcPr>
            <w:tcW w:w="3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DAE7DB" w14:textId="77777777" w:rsidR="00816C8F" w:rsidRDefault="00816C8F">
            <w:pPr>
              <w:rPr>
                <w:rFonts w:ascii="Arial" w:eastAsia="Times New Roman" w:hAnsi="Arial" w:cs="Arial"/>
                <w:sz w:val="20"/>
                <w:szCs w:val="20"/>
              </w:rPr>
            </w:pPr>
            <w:r>
              <w:rPr>
                <w:rFonts w:ascii="Arial" w:eastAsia="Times New Roman" w:hAnsi="Arial" w:cs="Arial"/>
                <w:sz w:val="20"/>
                <w:szCs w:val="20"/>
              </w:rPr>
              <w:t>15</w:t>
            </w:r>
          </w:p>
        </w:tc>
        <w:tc>
          <w:tcPr>
            <w:tcW w:w="21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FDBD83" w14:textId="12084196" w:rsidR="00816C8F" w:rsidRDefault="00816C8F">
            <w:pPr>
              <w:rPr>
                <w:rFonts w:ascii="Arial" w:eastAsia="Times New Roman" w:hAnsi="Arial" w:cs="Arial"/>
                <w:sz w:val="20"/>
                <w:szCs w:val="20"/>
              </w:rPr>
            </w:pPr>
          </w:p>
        </w:tc>
        <w:tc>
          <w:tcPr>
            <w:tcW w:w="68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5C154B" w14:textId="2276A742" w:rsidR="00816C8F" w:rsidRDefault="00816C8F">
            <w:pPr>
              <w:rPr>
                <w:rFonts w:ascii="Arial" w:eastAsia="Times New Roman" w:hAnsi="Arial" w:cs="Arial"/>
                <w:sz w:val="20"/>
                <w:szCs w:val="20"/>
              </w:rPr>
            </w:pPr>
          </w:p>
        </w:tc>
      </w:tr>
    </w:tbl>
    <w:p w14:paraId="4994CF54" w14:textId="77777777" w:rsidR="00432B84" w:rsidRDefault="00A91875">
      <w:pPr>
        <w:divId w:val="1611007279"/>
        <w:rPr>
          <w:rFonts w:ascii="Arial" w:eastAsia="Times New Roman" w:hAnsi="Arial" w:cs="Arial"/>
          <w:sz w:val="20"/>
          <w:szCs w:val="20"/>
        </w:rPr>
      </w:pPr>
      <w:r>
        <w:rPr>
          <w:rFonts w:ascii="Arial" w:eastAsia="Times New Roman" w:hAnsi="Arial" w:cs="Arial"/>
          <w:sz w:val="20"/>
          <w:szCs w:val="20"/>
        </w:rPr>
        <w:pict w14:anchorId="1F19B798">
          <v:rect id="_x0000_i1033" style="width:0;height:1.5pt" o:hralign="center" o:hrstd="t" o:hr="t" fillcolor="#a0a0a0" stroked="f"/>
        </w:pict>
      </w:r>
    </w:p>
    <w:p w14:paraId="6CE298CA" w14:textId="77777777" w:rsidR="00B3796D" w:rsidRDefault="00EE4126" w:rsidP="00B3796D">
      <w:pPr>
        <w:spacing w:after="240"/>
        <w:divId w:val="519852052"/>
        <w:rPr>
          <w:rFonts w:ascii="Arial" w:eastAsia="Times New Roman" w:hAnsi="Arial" w:cs="Arial"/>
          <w:sz w:val="20"/>
          <w:szCs w:val="20"/>
        </w:rPr>
      </w:pPr>
      <w:r>
        <w:rPr>
          <w:rFonts w:ascii="Arial" w:eastAsia="Times New Roman" w:hAnsi="Arial" w:cs="Arial"/>
          <w:b/>
          <w:bCs/>
        </w:rPr>
        <w:t xml:space="preserve">Staff </w:t>
      </w:r>
      <w:r w:rsidR="00B3796D">
        <w:rPr>
          <w:rFonts w:ascii="Arial" w:eastAsia="Times New Roman" w:hAnsi="Arial" w:cs="Arial"/>
          <w:b/>
          <w:bCs/>
        </w:rPr>
        <w:t>Development</w:t>
      </w:r>
      <w:r>
        <w:rPr>
          <w:rFonts w:ascii="Arial" w:eastAsia="Times New Roman" w:hAnsi="Arial" w:cs="Arial"/>
          <w:sz w:val="20"/>
          <w:szCs w:val="20"/>
        </w:rPr>
        <w:br/>
      </w:r>
      <w:r w:rsidR="00B3796D" w:rsidRPr="00D97454">
        <w:rPr>
          <w:rFonts w:ascii="Arial" w:hAnsi="Arial"/>
          <w:color w:val="000000"/>
          <w:sz w:val="20"/>
          <w:szCs w:val="20"/>
        </w:rPr>
        <w:t xml:space="preserve">Describe the </w:t>
      </w:r>
      <w:r w:rsidR="00B3796D" w:rsidRPr="005E19BB">
        <w:rPr>
          <w:rFonts w:ascii="Arial" w:hAnsi="Arial"/>
          <w:b/>
          <w:color w:val="000000"/>
          <w:sz w:val="20"/>
          <w:szCs w:val="20"/>
        </w:rPr>
        <w:t>professional development activities</w:t>
      </w:r>
      <w:r w:rsidR="00B3796D" w:rsidRPr="00D97454">
        <w:rPr>
          <w:rFonts w:ascii="Arial" w:hAnsi="Arial"/>
          <w:color w:val="000000"/>
          <w:sz w:val="20"/>
          <w:szCs w:val="20"/>
        </w:rPr>
        <w:t xml:space="preserve"> the school will provide to educate the teachers, specialized instructional personnel, principals, other school leaders and other staff with the assistance of parents/families</w:t>
      </w:r>
      <w:r w:rsidR="00B3796D" w:rsidRPr="005E19BB">
        <w:rPr>
          <w:rFonts w:ascii="Arial" w:hAnsi="Arial"/>
          <w:b/>
          <w:color w:val="000000"/>
          <w:sz w:val="20"/>
          <w:szCs w:val="20"/>
        </w:rPr>
        <w:t>, in the value and utility of contributions of parents/families, including how to reach out to, communicate with, and work with parents/families as equal partners</w:t>
      </w:r>
      <w:r w:rsidR="00B3796D" w:rsidRPr="00D97454">
        <w:rPr>
          <w:rFonts w:ascii="Arial" w:hAnsi="Arial"/>
          <w:color w:val="000000"/>
          <w:sz w:val="20"/>
          <w:szCs w:val="20"/>
        </w:rPr>
        <w:t>.  Include implementation and coordinating of parent/family programs and in details of building ties between parents/families and the school.  [ESEA Section 1</w:t>
      </w:r>
      <w:r w:rsidR="00F40D7F">
        <w:rPr>
          <w:rFonts w:ascii="Arial" w:hAnsi="Arial"/>
          <w:color w:val="000000"/>
          <w:sz w:val="20"/>
          <w:szCs w:val="20"/>
        </w:rPr>
        <w:t>1</w:t>
      </w:r>
      <w:r w:rsidR="00B3796D" w:rsidRPr="00D97454">
        <w:rPr>
          <w:rFonts w:ascii="Arial" w:hAnsi="Arial"/>
          <w:color w:val="000000"/>
          <w:sz w:val="20"/>
          <w:szCs w:val="20"/>
        </w:rPr>
        <w:t>16]</w:t>
      </w:r>
      <w:r w:rsidR="00B3796D" w:rsidRPr="00D97454">
        <w:rPr>
          <w:rFonts w:ascii="Arial" w:hAnsi="Arial"/>
          <w:color w:val="000000"/>
          <w:sz w:val="20"/>
          <w:szCs w:val="20"/>
        </w:rPr>
        <w:br/>
      </w:r>
    </w:p>
    <w:tbl>
      <w:tblPr>
        <w:tblW w:w="0" w:type="auto"/>
        <w:tblCellMar>
          <w:top w:w="15" w:type="dxa"/>
          <w:left w:w="15" w:type="dxa"/>
          <w:bottom w:w="15" w:type="dxa"/>
          <w:right w:w="15" w:type="dxa"/>
        </w:tblCellMar>
        <w:tblLook w:val="04A0" w:firstRow="1" w:lastRow="0" w:firstColumn="1" w:lastColumn="0" w:noHBand="0" w:noVBand="1"/>
      </w:tblPr>
      <w:tblGrid>
        <w:gridCol w:w="442"/>
        <w:gridCol w:w="3330"/>
        <w:gridCol w:w="5572"/>
      </w:tblGrid>
      <w:tr w:rsidR="000575C7" w14:paraId="1DA513DB" w14:textId="77777777" w:rsidTr="1F54909E">
        <w:trPr>
          <w:divId w:val="758674159"/>
        </w:trPr>
        <w:tc>
          <w:tcPr>
            <w:tcW w:w="4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C0C5DF7" w14:textId="77777777" w:rsidR="000575C7" w:rsidRPr="00B3796D" w:rsidRDefault="000575C7">
            <w:pPr>
              <w:jc w:val="center"/>
              <w:rPr>
                <w:rFonts w:ascii="Arial" w:eastAsia="Times New Roman" w:hAnsi="Arial" w:cs="Arial"/>
                <w:b/>
                <w:bCs/>
                <w:sz w:val="18"/>
                <w:szCs w:val="18"/>
              </w:rPr>
            </w:pP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117DABD1" w14:textId="77777777" w:rsidR="000575C7" w:rsidRDefault="000575C7">
            <w:pPr>
              <w:jc w:val="center"/>
              <w:rPr>
                <w:rFonts w:ascii="Arial" w:eastAsia="Times New Roman" w:hAnsi="Arial" w:cs="Arial"/>
                <w:b/>
                <w:bCs/>
                <w:sz w:val="20"/>
                <w:szCs w:val="20"/>
              </w:rPr>
            </w:pPr>
            <w:r>
              <w:rPr>
                <w:rFonts w:ascii="Arial" w:eastAsia="Times New Roman" w:hAnsi="Arial" w:cs="Arial"/>
                <w:b/>
                <w:bCs/>
                <w:sz w:val="20"/>
                <w:szCs w:val="20"/>
              </w:rPr>
              <w:t>Activity</w:t>
            </w:r>
          </w:p>
        </w:tc>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1D3537A9" w14:textId="77777777" w:rsidR="000575C7" w:rsidRDefault="000575C7" w:rsidP="005E19BB">
            <w:pPr>
              <w:jc w:val="center"/>
              <w:rPr>
                <w:rFonts w:ascii="Arial" w:eastAsia="Times New Roman" w:hAnsi="Arial" w:cs="Arial"/>
                <w:b/>
                <w:bCs/>
                <w:sz w:val="20"/>
                <w:szCs w:val="20"/>
              </w:rPr>
            </w:pPr>
            <w:r>
              <w:rPr>
                <w:rFonts w:ascii="Arial" w:eastAsia="Times New Roman" w:hAnsi="Arial" w:cs="Arial"/>
                <w:b/>
                <w:bCs/>
                <w:sz w:val="20"/>
                <w:szCs w:val="20"/>
              </w:rPr>
              <w:t xml:space="preserve">Building Ties </w:t>
            </w:r>
            <w:r w:rsidR="005E19BB">
              <w:rPr>
                <w:rFonts w:ascii="Arial" w:eastAsia="Times New Roman" w:hAnsi="Arial" w:cs="Arial"/>
                <w:b/>
                <w:bCs/>
                <w:sz w:val="20"/>
                <w:szCs w:val="20"/>
              </w:rPr>
              <w:t>B</w:t>
            </w:r>
            <w:r>
              <w:rPr>
                <w:rFonts w:ascii="Arial" w:eastAsia="Times New Roman" w:hAnsi="Arial" w:cs="Arial"/>
                <w:b/>
                <w:bCs/>
                <w:sz w:val="20"/>
                <w:szCs w:val="20"/>
              </w:rPr>
              <w:t xml:space="preserve">etween </w:t>
            </w:r>
            <w:r w:rsidR="005E19BB">
              <w:rPr>
                <w:rFonts w:ascii="Arial" w:eastAsia="Times New Roman" w:hAnsi="Arial" w:cs="Arial"/>
                <w:b/>
                <w:bCs/>
                <w:sz w:val="20"/>
                <w:szCs w:val="20"/>
              </w:rPr>
              <w:t>P</w:t>
            </w:r>
            <w:r>
              <w:rPr>
                <w:rFonts w:ascii="Arial" w:eastAsia="Times New Roman" w:hAnsi="Arial" w:cs="Arial"/>
                <w:b/>
                <w:bCs/>
                <w:sz w:val="20"/>
                <w:szCs w:val="20"/>
              </w:rPr>
              <w:t>arents/</w:t>
            </w:r>
            <w:r w:rsidR="005E19BB">
              <w:rPr>
                <w:rFonts w:ascii="Arial" w:eastAsia="Times New Roman" w:hAnsi="Arial" w:cs="Arial"/>
                <w:b/>
                <w:bCs/>
                <w:sz w:val="20"/>
                <w:szCs w:val="20"/>
              </w:rPr>
              <w:t>F</w:t>
            </w:r>
            <w:r>
              <w:rPr>
                <w:rFonts w:ascii="Arial" w:eastAsia="Times New Roman" w:hAnsi="Arial" w:cs="Arial"/>
                <w:b/>
                <w:bCs/>
                <w:sz w:val="20"/>
                <w:szCs w:val="20"/>
              </w:rPr>
              <w:t>amilies and the School</w:t>
            </w:r>
          </w:p>
        </w:tc>
      </w:tr>
      <w:tr w:rsidR="000575C7" w14:paraId="01F57752" w14:textId="77777777" w:rsidTr="1F54909E">
        <w:trPr>
          <w:divId w:val="758674159"/>
        </w:trPr>
        <w:tc>
          <w:tcPr>
            <w:tcW w:w="4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F77AA5" w14:textId="77777777" w:rsidR="000575C7" w:rsidRDefault="000575C7">
            <w:pPr>
              <w:rPr>
                <w:rFonts w:ascii="Arial" w:eastAsia="Times New Roman" w:hAnsi="Arial" w:cs="Arial"/>
                <w:sz w:val="20"/>
                <w:szCs w:val="20"/>
              </w:rPr>
            </w:pPr>
            <w:r>
              <w:rPr>
                <w:rFonts w:ascii="Arial" w:eastAsia="Times New Roman" w:hAnsi="Arial" w:cs="Arial"/>
                <w:sz w:val="20"/>
                <w:szCs w:val="20"/>
              </w:rPr>
              <w:lastRenderedPageBreak/>
              <w:t>1</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514282" w14:textId="597BC884" w:rsidR="1F54909E" w:rsidRDefault="1F54909E" w:rsidP="1F54909E">
            <w:r w:rsidRPr="1F54909E">
              <w:rPr>
                <w:rFonts w:ascii="Arial" w:eastAsia="Arial" w:hAnsi="Arial" w:cs="Arial"/>
                <w:sz w:val="20"/>
                <w:szCs w:val="20"/>
              </w:rPr>
              <w:t>Professional Learning</w:t>
            </w:r>
          </w:p>
        </w:tc>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89AC5C" w14:textId="38B97F2D" w:rsidR="1F54909E" w:rsidRDefault="1F54909E" w:rsidP="1F54909E">
            <w:r w:rsidRPr="1F54909E">
              <w:rPr>
                <w:rFonts w:ascii="Arial" w:eastAsia="Arial" w:hAnsi="Arial" w:cs="Arial"/>
                <w:sz w:val="20"/>
                <w:szCs w:val="20"/>
              </w:rPr>
              <w:t xml:space="preserve">Teachers will evaluate student data, develop common assessments, and target interventions. This will provide individual student performance information to share with parents. </w:t>
            </w:r>
          </w:p>
        </w:tc>
      </w:tr>
      <w:tr w:rsidR="000575C7" w14:paraId="4E760172" w14:textId="77777777" w:rsidTr="1F54909E">
        <w:trPr>
          <w:divId w:val="758674159"/>
        </w:trPr>
        <w:tc>
          <w:tcPr>
            <w:tcW w:w="4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EF2E00" w14:textId="77777777" w:rsidR="000575C7" w:rsidRDefault="000575C7">
            <w:pPr>
              <w:rPr>
                <w:rFonts w:ascii="Arial" w:eastAsia="Times New Roman" w:hAnsi="Arial" w:cs="Arial"/>
                <w:sz w:val="20"/>
                <w:szCs w:val="20"/>
              </w:rPr>
            </w:pPr>
            <w:r>
              <w:rPr>
                <w:rFonts w:ascii="Arial" w:eastAsia="Times New Roman" w:hAnsi="Arial" w:cs="Arial"/>
                <w:sz w:val="20"/>
                <w:szCs w:val="20"/>
              </w:rPr>
              <w:t>2</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22E01E" w14:textId="11369A7C" w:rsidR="1F54909E" w:rsidRDefault="1F54909E" w:rsidP="1F54909E">
            <w:r w:rsidRPr="1F54909E">
              <w:rPr>
                <w:rFonts w:ascii="Arial" w:eastAsia="Arial" w:hAnsi="Arial" w:cs="Arial"/>
                <w:sz w:val="20"/>
                <w:szCs w:val="20"/>
              </w:rPr>
              <w:t>Data Chats</w:t>
            </w:r>
          </w:p>
        </w:tc>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70AB46" w14:textId="230B4668" w:rsidR="1F54909E" w:rsidRDefault="1F54909E" w:rsidP="1F54909E">
            <w:r w:rsidRPr="1F54909E">
              <w:rPr>
                <w:rFonts w:ascii="Arial" w:eastAsia="Arial" w:hAnsi="Arial" w:cs="Arial"/>
                <w:sz w:val="20"/>
                <w:szCs w:val="20"/>
              </w:rPr>
              <w:t xml:space="preserve">Teachers will review data and evaluate instruction/interventions. This will also provide global student performance information to share with parents </w:t>
            </w:r>
          </w:p>
        </w:tc>
      </w:tr>
      <w:tr w:rsidR="1F54909E" w14:paraId="26A37FA4" w14:textId="77777777" w:rsidTr="1F54909E">
        <w:trPr>
          <w:divId w:val="758674159"/>
          <w:trHeight w:val="300"/>
        </w:trPr>
        <w:tc>
          <w:tcPr>
            <w:tcW w:w="4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09A754" w14:textId="0A08F9D5" w:rsidR="59685068" w:rsidRDefault="59685068" w:rsidP="1F54909E">
            <w:pPr>
              <w:rPr>
                <w:rFonts w:ascii="Arial" w:eastAsia="Times New Roman" w:hAnsi="Arial" w:cs="Arial"/>
                <w:sz w:val="20"/>
                <w:szCs w:val="20"/>
              </w:rPr>
            </w:pPr>
            <w:r w:rsidRPr="1F54909E">
              <w:rPr>
                <w:rFonts w:ascii="Arial" w:eastAsia="Times New Roman" w:hAnsi="Arial" w:cs="Arial"/>
                <w:sz w:val="20"/>
                <w:szCs w:val="20"/>
              </w:rPr>
              <w:t>3</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93187A" w14:textId="272B02E0" w:rsidR="1F54909E" w:rsidRDefault="1F54909E" w:rsidP="1F54909E">
            <w:r w:rsidRPr="1F54909E">
              <w:rPr>
                <w:rFonts w:ascii="Arial" w:eastAsia="Arial" w:hAnsi="Arial" w:cs="Arial"/>
                <w:sz w:val="20"/>
                <w:szCs w:val="20"/>
              </w:rPr>
              <w:t>Balanced Literacy</w:t>
            </w:r>
          </w:p>
        </w:tc>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FE6F65" w14:textId="43FEA605" w:rsidR="1F54909E" w:rsidRDefault="1F54909E" w:rsidP="1F54909E">
            <w:r w:rsidRPr="1F54909E">
              <w:rPr>
                <w:rFonts w:ascii="Arial" w:eastAsia="Arial" w:hAnsi="Arial" w:cs="Arial"/>
                <w:sz w:val="20"/>
                <w:szCs w:val="20"/>
              </w:rPr>
              <w:t xml:space="preserve">Teachers will learn strategies associated with the Balanced Literacy framework. This will provide </w:t>
            </w:r>
            <w:r w:rsidR="250FF860" w:rsidRPr="1F54909E">
              <w:rPr>
                <w:rFonts w:ascii="Arial" w:eastAsia="Arial" w:hAnsi="Arial" w:cs="Arial"/>
                <w:sz w:val="20"/>
                <w:szCs w:val="20"/>
              </w:rPr>
              <w:t>the teacher with</w:t>
            </w:r>
            <w:r w:rsidRPr="1F54909E">
              <w:rPr>
                <w:rFonts w:ascii="Arial" w:eastAsia="Arial" w:hAnsi="Arial" w:cs="Arial"/>
                <w:sz w:val="20"/>
                <w:szCs w:val="20"/>
              </w:rPr>
              <w:t xml:space="preserve"> the vocabulary necessary to communicate how reading is taught during parent conferences.</w:t>
            </w:r>
          </w:p>
        </w:tc>
      </w:tr>
      <w:tr w:rsidR="1F54909E" w14:paraId="6BB1EF3C" w14:textId="77777777" w:rsidTr="1F54909E">
        <w:trPr>
          <w:divId w:val="758674159"/>
          <w:trHeight w:val="300"/>
        </w:trPr>
        <w:tc>
          <w:tcPr>
            <w:tcW w:w="4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863905B" w14:textId="7A27FCC7" w:rsidR="27B41974" w:rsidRDefault="27B41974" w:rsidP="1F54909E">
            <w:pPr>
              <w:rPr>
                <w:rFonts w:ascii="Arial" w:eastAsia="Times New Roman" w:hAnsi="Arial" w:cs="Arial"/>
                <w:sz w:val="20"/>
                <w:szCs w:val="20"/>
              </w:rPr>
            </w:pPr>
            <w:r w:rsidRPr="1F54909E">
              <w:rPr>
                <w:rFonts w:ascii="Arial" w:eastAsia="Times New Roman" w:hAnsi="Arial" w:cs="Arial"/>
                <w:sz w:val="20"/>
                <w:szCs w:val="20"/>
              </w:rPr>
              <w:t>4</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E31680E" w14:textId="5FAFA29B" w:rsidR="1F54909E" w:rsidRDefault="1F54909E" w:rsidP="1F54909E">
            <w:r w:rsidRPr="1F54909E">
              <w:rPr>
                <w:rFonts w:ascii="Arial" w:eastAsia="Arial" w:hAnsi="Arial" w:cs="Arial"/>
                <w:sz w:val="20"/>
                <w:szCs w:val="20"/>
              </w:rPr>
              <w:t>Math Literacy</w:t>
            </w:r>
          </w:p>
        </w:tc>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3F1BCC6" w14:textId="4CC84F44" w:rsidR="1F54909E" w:rsidRDefault="1F54909E" w:rsidP="1F54909E">
            <w:r w:rsidRPr="1F54909E">
              <w:rPr>
                <w:rFonts w:ascii="Arial" w:eastAsia="Arial" w:hAnsi="Arial" w:cs="Arial"/>
                <w:sz w:val="20"/>
                <w:szCs w:val="20"/>
              </w:rPr>
              <w:t xml:space="preserve">Teachers will facilitate the MFAS in their classrooms. This will allow us to share with parents the specific areas of support needed by for child during parent conferences. </w:t>
            </w:r>
          </w:p>
        </w:tc>
      </w:tr>
      <w:tr w:rsidR="1F54909E" w14:paraId="1F0E7639" w14:textId="77777777" w:rsidTr="1F54909E">
        <w:trPr>
          <w:divId w:val="758674159"/>
          <w:trHeight w:val="300"/>
        </w:trPr>
        <w:tc>
          <w:tcPr>
            <w:tcW w:w="4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D37840" w14:textId="00510CB3" w:rsidR="65547B66" w:rsidRDefault="65547B66" w:rsidP="1F54909E">
            <w:pPr>
              <w:rPr>
                <w:rFonts w:ascii="Arial" w:eastAsia="Times New Roman" w:hAnsi="Arial" w:cs="Arial"/>
                <w:sz w:val="20"/>
                <w:szCs w:val="20"/>
              </w:rPr>
            </w:pPr>
            <w:r w:rsidRPr="1F54909E">
              <w:rPr>
                <w:rFonts w:ascii="Arial" w:eastAsia="Times New Roman" w:hAnsi="Arial" w:cs="Arial"/>
                <w:sz w:val="20"/>
                <w:szCs w:val="20"/>
              </w:rPr>
              <w:t>5</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20BE25" w14:textId="3157A8D8" w:rsidR="1F54909E" w:rsidRDefault="1F54909E" w:rsidP="1F54909E">
            <w:r w:rsidRPr="1F54909E">
              <w:rPr>
                <w:rFonts w:ascii="Arial" w:eastAsia="Arial" w:hAnsi="Arial" w:cs="Arial"/>
                <w:sz w:val="20"/>
                <w:szCs w:val="20"/>
              </w:rPr>
              <w:t>Digital Instruction</w:t>
            </w:r>
          </w:p>
        </w:tc>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044FF8" w14:textId="694FA7B3" w:rsidR="1F54909E" w:rsidRDefault="1F54909E" w:rsidP="1F54909E">
            <w:r w:rsidRPr="1F54909E">
              <w:rPr>
                <w:rFonts w:ascii="Arial" w:eastAsia="Arial" w:hAnsi="Arial" w:cs="Arial"/>
                <w:sz w:val="20"/>
                <w:szCs w:val="20"/>
              </w:rPr>
              <w:t>Teachers will evaluate their use of technology using the state Technology Integration Matrix and implement a digital citizenship curriculum. This information will be shared with parents through teacher newsletters.</w:t>
            </w:r>
          </w:p>
        </w:tc>
      </w:tr>
    </w:tbl>
    <w:p w14:paraId="20225519" w14:textId="77777777" w:rsidR="00432B84" w:rsidRDefault="00A91875">
      <w:pPr>
        <w:divId w:val="1924796630"/>
        <w:rPr>
          <w:rFonts w:ascii="Arial" w:eastAsia="Times New Roman" w:hAnsi="Arial" w:cs="Arial"/>
          <w:sz w:val="20"/>
          <w:szCs w:val="20"/>
        </w:rPr>
      </w:pPr>
      <w:r>
        <w:rPr>
          <w:rFonts w:ascii="Arial" w:eastAsia="Times New Roman" w:hAnsi="Arial" w:cs="Arial"/>
          <w:sz w:val="20"/>
          <w:szCs w:val="20"/>
        </w:rPr>
        <w:pict w14:anchorId="38A50C53">
          <v:rect id="_x0000_i1034" style="width:0;height:1.5pt" o:hralign="center" o:hrstd="t" o:hr="t" fillcolor="#a0a0a0" stroked="f"/>
        </w:pict>
      </w:r>
    </w:p>
    <w:p w14:paraId="60275C06" w14:textId="77777777" w:rsidR="00B3796D" w:rsidRDefault="00EE4126" w:rsidP="00B3796D">
      <w:pPr>
        <w:spacing w:after="240"/>
        <w:divId w:val="1607617922"/>
        <w:rPr>
          <w:rFonts w:ascii="Arial" w:eastAsia="Times New Roman" w:hAnsi="Arial" w:cs="Arial"/>
          <w:sz w:val="20"/>
          <w:szCs w:val="20"/>
        </w:rPr>
      </w:pPr>
      <w:r w:rsidRPr="1F54909E">
        <w:rPr>
          <w:rFonts w:ascii="Arial" w:eastAsia="Times New Roman" w:hAnsi="Arial" w:cs="Arial"/>
          <w:b/>
          <w:bCs/>
        </w:rPr>
        <w:t>Other Activities</w:t>
      </w:r>
      <w:r>
        <w:br/>
      </w:r>
      <w:r>
        <w:br/>
      </w:r>
      <w:r w:rsidR="00B3796D" w:rsidRPr="1F54909E">
        <w:rPr>
          <w:rFonts w:ascii="Arial" w:eastAsia="Times New Roman" w:hAnsi="Arial" w:cs="Arial"/>
          <w:sz w:val="20"/>
          <w:szCs w:val="20"/>
        </w:rPr>
        <w:t xml:space="preserve">Describe the other activities, such as parent resource centers, the school will conduct to encourage and support parents and families in more meaningful engagement in the education of their children [ESEA Section 1116]. </w:t>
      </w:r>
    </w:p>
    <w:p w14:paraId="53EE1812" w14:textId="41AD6725" w:rsidR="0D66074E" w:rsidRDefault="0D66074E"/>
    <w:p w14:paraId="5E8E585F" w14:textId="3695FF47" w:rsidR="0D66074E" w:rsidRDefault="0D66074E"/>
    <w:tbl>
      <w:tblPr>
        <w:tblW w:w="0" w:type="auto"/>
        <w:tblLayout w:type="fixed"/>
        <w:tblLook w:val="04A0" w:firstRow="1" w:lastRow="0" w:firstColumn="1" w:lastColumn="0" w:noHBand="0" w:noVBand="1"/>
      </w:tblPr>
      <w:tblGrid>
        <w:gridCol w:w="9360"/>
      </w:tblGrid>
      <w:tr w:rsidR="1F54909E" w14:paraId="7407BF38" w14:textId="77777777" w:rsidTr="1F54909E">
        <w:trPr>
          <w:trHeight w:val="300"/>
        </w:trPr>
        <w:tc>
          <w:tcPr>
            <w:tcW w:w="9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5" w:type="dxa"/>
              <w:left w:w="15" w:type="dxa"/>
              <w:bottom w:w="15" w:type="dxa"/>
              <w:right w:w="15" w:type="dxa"/>
            </w:tcMar>
            <w:vAlign w:val="center"/>
          </w:tcPr>
          <w:p w14:paraId="6D91F60B" w14:textId="3007C7C8" w:rsidR="1F54909E" w:rsidRDefault="1F54909E" w:rsidP="1F54909E">
            <w:pPr>
              <w:rPr>
                <w:rFonts w:ascii="Arial" w:eastAsia="Arial" w:hAnsi="Arial" w:cs="Arial"/>
                <w:sz w:val="20"/>
                <w:szCs w:val="20"/>
              </w:rPr>
            </w:pPr>
            <w:r w:rsidRPr="1F54909E">
              <w:rPr>
                <w:rFonts w:ascii="Arial" w:eastAsia="Arial" w:hAnsi="Arial" w:cs="Arial"/>
              </w:rPr>
              <w:t xml:space="preserve"> South Woods Elementary maintains Parent Resources that are available to parents at different events at our school. They can access materials and supplies to best serve their child.  Our Community Partnership School building provides food, clothing, toys, and books during the school day to students or parents.  They also provide access to a health kiosk, eyecare or dental referrals, and mental health counseling</w:t>
            </w:r>
            <w:r w:rsidRPr="1F54909E">
              <w:rPr>
                <w:rFonts w:ascii="Arial" w:eastAsia="Arial" w:hAnsi="Arial" w:cs="Arial"/>
                <w:sz w:val="20"/>
                <w:szCs w:val="20"/>
              </w:rPr>
              <w:t>.</w:t>
            </w:r>
            <w:r>
              <w:br/>
            </w:r>
            <w:r w:rsidRPr="1F54909E">
              <w:rPr>
                <w:rFonts w:ascii="Arial" w:eastAsia="Arial" w:hAnsi="Arial" w:cs="Arial"/>
                <w:sz w:val="20"/>
                <w:szCs w:val="20"/>
              </w:rPr>
              <w:t xml:space="preserve"> </w:t>
            </w:r>
            <w:r>
              <w:br/>
            </w:r>
          </w:p>
        </w:tc>
      </w:tr>
    </w:tbl>
    <w:p w14:paraId="77C5FC4D" w14:textId="77777777" w:rsidR="00D82859" w:rsidRDefault="00D82859">
      <w:pPr>
        <w:divId w:val="887373099"/>
        <w:rPr>
          <w:rFonts w:ascii="Arial" w:eastAsia="Times New Roman" w:hAnsi="Arial" w:cs="Arial"/>
          <w:sz w:val="20"/>
          <w:szCs w:val="20"/>
        </w:rPr>
      </w:pPr>
    </w:p>
    <w:p w14:paraId="35B734BA" w14:textId="77777777" w:rsidR="00B3796D" w:rsidRDefault="00EE4126" w:rsidP="00B3796D">
      <w:pPr>
        <w:spacing w:after="240"/>
        <w:divId w:val="1759332069"/>
        <w:rPr>
          <w:rFonts w:ascii="Arial" w:eastAsia="Times New Roman" w:hAnsi="Arial" w:cs="Arial"/>
          <w:sz w:val="20"/>
          <w:szCs w:val="20"/>
        </w:rPr>
      </w:pPr>
      <w:r>
        <w:rPr>
          <w:rFonts w:ascii="Arial" w:eastAsia="Times New Roman" w:hAnsi="Arial" w:cs="Arial"/>
          <w:b/>
          <w:bCs/>
        </w:rPr>
        <w:t>Communication</w:t>
      </w:r>
      <w:r>
        <w:rPr>
          <w:rFonts w:ascii="Arial" w:eastAsia="Times New Roman" w:hAnsi="Arial" w:cs="Arial"/>
          <w:sz w:val="20"/>
          <w:szCs w:val="20"/>
        </w:rPr>
        <w:br/>
      </w:r>
      <w:r>
        <w:rPr>
          <w:rFonts w:ascii="Arial" w:eastAsia="Times New Roman" w:hAnsi="Arial" w:cs="Arial"/>
          <w:sz w:val="20"/>
          <w:szCs w:val="20"/>
        </w:rPr>
        <w:br/>
      </w:r>
      <w:r w:rsidR="00B3796D">
        <w:rPr>
          <w:rFonts w:ascii="Arial" w:eastAsia="Times New Roman" w:hAnsi="Arial" w:cs="Arial"/>
          <w:sz w:val="20"/>
          <w:szCs w:val="20"/>
        </w:rPr>
        <w:t xml:space="preserve">Describe how the school will provide parents of participating children the following: </w:t>
      </w:r>
    </w:p>
    <w:p w14:paraId="506E947E" w14:textId="77777777" w:rsidR="00B3796D" w:rsidRDefault="00B3796D" w:rsidP="00B3796D">
      <w:pPr>
        <w:numPr>
          <w:ilvl w:val="0"/>
          <w:numId w:val="4"/>
        </w:numPr>
        <w:spacing w:before="100" w:beforeAutospacing="1" w:after="100" w:afterAutospacing="1"/>
        <w:divId w:val="1759332069"/>
        <w:rPr>
          <w:rFonts w:ascii="Arial" w:eastAsia="Times New Roman" w:hAnsi="Arial" w:cs="Arial"/>
          <w:sz w:val="20"/>
          <w:szCs w:val="20"/>
        </w:rPr>
      </w:pPr>
      <w:r>
        <w:rPr>
          <w:rFonts w:ascii="Arial" w:eastAsia="Times New Roman" w:hAnsi="Arial" w:cs="Arial"/>
          <w:sz w:val="20"/>
          <w:szCs w:val="20"/>
        </w:rPr>
        <w:t xml:space="preserve">Timely information about the Title I </w:t>
      </w:r>
      <w:proofErr w:type="gramStart"/>
      <w:r>
        <w:rPr>
          <w:rFonts w:ascii="Arial" w:eastAsia="Times New Roman" w:hAnsi="Arial" w:cs="Arial"/>
          <w:sz w:val="20"/>
          <w:szCs w:val="20"/>
        </w:rPr>
        <w:t>programs;</w:t>
      </w:r>
      <w:proofErr w:type="gramEnd"/>
    </w:p>
    <w:p w14:paraId="3D438635" w14:textId="77777777" w:rsidR="00B3796D" w:rsidRDefault="00B3796D" w:rsidP="00B3796D">
      <w:pPr>
        <w:numPr>
          <w:ilvl w:val="0"/>
          <w:numId w:val="4"/>
        </w:numPr>
        <w:spacing w:before="100" w:beforeAutospacing="1" w:after="100" w:afterAutospacing="1"/>
        <w:divId w:val="1759332069"/>
        <w:rPr>
          <w:rFonts w:ascii="Arial" w:eastAsia="Times New Roman" w:hAnsi="Arial" w:cs="Arial"/>
          <w:sz w:val="20"/>
          <w:szCs w:val="20"/>
        </w:rPr>
      </w:pPr>
      <w:r>
        <w:rPr>
          <w:rFonts w:ascii="Arial" w:eastAsia="Times New Roman" w:hAnsi="Arial" w:cs="Arial"/>
          <w:sz w:val="20"/>
          <w:szCs w:val="20"/>
        </w:rPr>
        <w:t xml:space="preserve">Description and explanation of the curriculum at the school, the forms of academic assessment used to measure student progress, and the proficiency levels students are expected to </w:t>
      </w:r>
      <w:proofErr w:type="gramStart"/>
      <w:r>
        <w:rPr>
          <w:rFonts w:ascii="Arial" w:eastAsia="Times New Roman" w:hAnsi="Arial" w:cs="Arial"/>
          <w:sz w:val="20"/>
          <w:szCs w:val="20"/>
        </w:rPr>
        <w:t>obtain;</w:t>
      </w:r>
      <w:proofErr w:type="gramEnd"/>
    </w:p>
    <w:p w14:paraId="62807053" w14:textId="77777777" w:rsidR="00B3796D" w:rsidRDefault="00B3796D" w:rsidP="00B3796D">
      <w:pPr>
        <w:numPr>
          <w:ilvl w:val="0"/>
          <w:numId w:val="4"/>
        </w:numPr>
        <w:spacing w:before="100" w:beforeAutospacing="1" w:after="100" w:afterAutospacing="1"/>
        <w:divId w:val="1759332069"/>
        <w:rPr>
          <w:rFonts w:ascii="Arial" w:eastAsia="Times New Roman" w:hAnsi="Arial" w:cs="Arial"/>
          <w:sz w:val="20"/>
          <w:szCs w:val="20"/>
        </w:rPr>
      </w:pPr>
      <w:r>
        <w:rPr>
          <w:rFonts w:ascii="Arial" w:eastAsia="Times New Roman" w:hAnsi="Arial" w:cs="Arial"/>
          <w:sz w:val="20"/>
          <w:szCs w:val="20"/>
        </w:rPr>
        <w:t xml:space="preserve">If requested by parents, opportunities for regular meetings to formulate suggestions and to participate, as appropriate, in decisions relating to the education of their children; and </w:t>
      </w:r>
    </w:p>
    <w:p w14:paraId="74620E85" w14:textId="0434F8CF" w:rsidR="00B3796D" w:rsidRDefault="00B3796D" w:rsidP="1F54909E">
      <w:pPr>
        <w:numPr>
          <w:ilvl w:val="0"/>
          <w:numId w:val="4"/>
        </w:numPr>
        <w:spacing w:before="100" w:beforeAutospacing="1" w:after="100" w:afterAutospacing="1"/>
        <w:divId w:val="1759332069"/>
        <w:rPr>
          <w:rFonts w:ascii="Arial" w:eastAsia="Times New Roman" w:hAnsi="Arial" w:cs="Arial"/>
          <w:sz w:val="20"/>
          <w:szCs w:val="20"/>
        </w:rPr>
      </w:pPr>
      <w:r w:rsidRPr="1F54909E">
        <w:rPr>
          <w:rFonts w:ascii="Arial" w:eastAsia="Times New Roman" w:hAnsi="Arial" w:cs="Arial"/>
          <w:sz w:val="20"/>
          <w:szCs w:val="20"/>
        </w:rPr>
        <w:t>If the school-wide program plan is not satisfactory to the parents of participating children, how</w:t>
      </w:r>
      <w:r w:rsidR="23F50F3E" w:rsidRPr="1F54909E">
        <w:rPr>
          <w:rFonts w:ascii="Arial" w:eastAsia="Times New Roman" w:hAnsi="Arial" w:cs="Arial"/>
          <w:sz w:val="20"/>
          <w:szCs w:val="20"/>
        </w:rPr>
        <w:t xml:space="preserve"> the parents</w:t>
      </w:r>
      <w:r w:rsidRPr="1F54909E">
        <w:rPr>
          <w:rFonts w:ascii="Arial" w:eastAsia="Times New Roman" w:hAnsi="Arial" w:cs="Arial"/>
          <w:sz w:val="20"/>
          <w:szCs w:val="20"/>
        </w:rPr>
        <w:t xml:space="preserve"> submit the parent/family comments [ESEA 1116].</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432B84" w14:paraId="0E31B159" w14:textId="77777777" w:rsidTr="1F54909E">
        <w:trPr>
          <w:divId w:val="542670354"/>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70D3F382" w14:textId="5FFEE741" w:rsidR="00432B84" w:rsidRDefault="00432B84" w:rsidP="1F54909E">
            <w:pPr>
              <w:divId w:val="1943876582"/>
              <w:rPr>
                <w:rStyle w:val="Strong"/>
                <w:rFonts w:ascii="Arial" w:eastAsia="Times New Roman" w:hAnsi="Arial" w:cs="Arial"/>
                <w:sz w:val="20"/>
                <w:szCs w:val="20"/>
              </w:rPr>
            </w:pPr>
          </w:p>
        </w:tc>
      </w:tr>
    </w:tbl>
    <w:p w14:paraId="236D6532" w14:textId="77777777" w:rsidR="00432B84" w:rsidRDefault="00A91875">
      <w:pPr>
        <w:divId w:val="395057021"/>
        <w:rPr>
          <w:rFonts w:ascii="Arial" w:eastAsia="Times New Roman" w:hAnsi="Arial" w:cs="Arial"/>
          <w:sz w:val="20"/>
          <w:szCs w:val="20"/>
        </w:rPr>
      </w:pPr>
      <w:r>
        <w:rPr>
          <w:rFonts w:ascii="Arial" w:eastAsia="Times New Roman" w:hAnsi="Arial" w:cs="Arial"/>
          <w:sz w:val="20"/>
          <w:szCs w:val="20"/>
        </w:rPr>
        <w:pict w14:anchorId="799CCA9C">
          <v:rect id="_x0000_i1035" style="width:0;height:1.5pt" o:hralign="center" o:hrstd="t" o:hr="t" fillcolor="#a0a0a0" stroked="f"/>
        </w:pict>
      </w:r>
    </w:p>
    <w:p w14:paraId="36CFFC0B" w14:textId="20CF02D1" w:rsidR="00B3796D" w:rsidRDefault="00EE4126" w:rsidP="00B3796D">
      <w:pPr>
        <w:spacing w:after="240"/>
        <w:divId w:val="869416103"/>
        <w:rPr>
          <w:rFonts w:ascii="Arial" w:eastAsia="Times New Roman" w:hAnsi="Arial" w:cs="Arial"/>
          <w:sz w:val="20"/>
          <w:szCs w:val="20"/>
        </w:rPr>
      </w:pPr>
      <w:r w:rsidRPr="1F54909E">
        <w:rPr>
          <w:rFonts w:ascii="Arial" w:eastAsia="Times New Roman" w:hAnsi="Arial" w:cs="Arial"/>
          <w:b/>
          <w:bCs/>
        </w:rPr>
        <w:t>Accessibility</w:t>
      </w:r>
      <w:r>
        <w:br/>
      </w:r>
      <w:r>
        <w:br/>
      </w:r>
      <w:r w:rsidR="00B3796D" w:rsidRPr="1F54909E">
        <w:rPr>
          <w:rFonts w:ascii="Arial" w:eastAsia="Times New Roman" w:hAnsi="Arial" w:cs="Arial"/>
          <w:sz w:val="20"/>
          <w:szCs w:val="20"/>
        </w:rPr>
        <w:t xml:space="preserve">Describe how the school will provide full opportunities for participation in parent/family </w:t>
      </w:r>
      <w:r w:rsidR="7B1C203B" w:rsidRPr="1F54909E">
        <w:rPr>
          <w:rFonts w:ascii="Arial" w:eastAsia="Times New Roman" w:hAnsi="Arial" w:cs="Arial"/>
          <w:sz w:val="20"/>
          <w:szCs w:val="20"/>
        </w:rPr>
        <w:t xml:space="preserve">engagement </w:t>
      </w:r>
      <w:r w:rsidR="7B1C203B" w:rsidRPr="1F54909E">
        <w:rPr>
          <w:rFonts w:ascii="Arial" w:eastAsia="Times New Roman" w:hAnsi="Arial" w:cs="Arial"/>
          <w:sz w:val="20"/>
          <w:szCs w:val="20"/>
        </w:rPr>
        <w:lastRenderedPageBreak/>
        <w:t>activities</w:t>
      </w:r>
      <w:r w:rsidR="00B3796D" w:rsidRPr="1F54909E">
        <w:rPr>
          <w:rFonts w:ascii="Arial" w:eastAsia="Times New Roman" w:hAnsi="Arial" w:cs="Arial"/>
          <w:sz w:val="20"/>
          <w:szCs w:val="20"/>
        </w:rPr>
        <w:t xml:space="preserve"> for all parents (including parents with limited English proficiency, disabilities, and migratory children). Include how the school plans to share information related to school and parent/family programs, meetings, school reports, and other activities in an understandable and uniform format and to the extent practical, in a language parents can understand. </w:t>
      </w:r>
    </w:p>
    <w:tbl>
      <w:tblPr>
        <w:tblW w:w="9472" w:type="dxa"/>
        <w:tblCellMar>
          <w:top w:w="15" w:type="dxa"/>
          <w:left w:w="15" w:type="dxa"/>
          <w:bottom w:w="15" w:type="dxa"/>
          <w:right w:w="15" w:type="dxa"/>
        </w:tblCellMar>
        <w:tblLook w:val="04A0" w:firstRow="1" w:lastRow="0" w:firstColumn="1" w:lastColumn="0" w:noHBand="0" w:noVBand="1"/>
      </w:tblPr>
      <w:tblGrid>
        <w:gridCol w:w="9472"/>
      </w:tblGrid>
      <w:tr w:rsidR="00432B84" w14:paraId="2CFACC93" w14:textId="77777777" w:rsidTr="1F54909E">
        <w:trPr>
          <w:divId w:val="1659846079"/>
        </w:trPr>
        <w:tc>
          <w:tcPr>
            <w:tcW w:w="947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6404F368" w14:textId="5C9102CF" w:rsidR="00432B84" w:rsidRDefault="00432B84" w:rsidP="1F54909E">
            <w:pPr>
              <w:divId w:val="391543353"/>
              <w:rPr>
                <w:rStyle w:val="Strong"/>
                <w:rFonts w:ascii="Arial" w:eastAsia="Times New Roman" w:hAnsi="Arial" w:cs="Arial"/>
                <w:sz w:val="20"/>
                <w:szCs w:val="20"/>
              </w:rPr>
            </w:pPr>
          </w:p>
        </w:tc>
      </w:tr>
      <w:tr w:rsidR="1F54909E" w14:paraId="09941C23" w14:textId="77777777" w:rsidTr="1F54909E">
        <w:trPr>
          <w:divId w:val="1659846079"/>
          <w:trHeight w:val="300"/>
        </w:trPr>
        <w:tc>
          <w:tcPr>
            <w:tcW w:w="947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042F3CA6" w14:textId="316980AF" w:rsidR="1F54909E" w:rsidRDefault="1F54909E" w:rsidP="1F54909E">
            <w:pPr>
              <w:rPr>
                <w:rFonts w:ascii="Arial" w:eastAsia="Arial" w:hAnsi="Arial" w:cs="Arial"/>
              </w:rPr>
            </w:pPr>
            <w:r w:rsidRPr="1F54909E">
              <w:rPr>
                <w:rFonts w:ascii="Arial" w:eastAsia="Arial" w:hAnsi="Arial" w:cs="Arial"/>
              </w:rPr>
              <w:t>Our family engagement events are offered during times that do not require parents and family members to be cleared volunteers to participate.  These events occur on non- student enrollment days or after school hours.  We share information related to school and parent/family programs, meetings, school reports, and other activities in newsletters, on our website, in meetings, on the marquee, school messenger emails and/or texts.</w:t>
            </w:r>
          </w:p>
        </w:tc>
      </w:tr>
      <w:tr w:rsidR="1F54909E" w14:paraId="6662CB53" w14:textId="77777777" w:rsidTr="1F54909E">
        <w:trPr>
          <w:divId w:val="1659846079"/>
          <w:trHeight w:val="300"/>
        </w:trPr>
        <w:tc>
          <w:tcPr>
            <w:tcW w:w="947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15C40942" w14:textId="33198FF9" w:rsidR="1F54909E" w:rsidRDefault="1F54909E" w:rsidP="1F54909E">
            <w:pPr>
              <w:rPr>
                <w:rFonts w:ascii="Arial" w:eastAsia="Arial" w:hAnsi="Arial" w:cs="Arial"/>
                <w:b/>
                <w:bCs/>
                <w:sz w:val="20"/>
                <w:szCs w:val="20"/>
              </w:rPr>
            </w:pPr>
          </w:p>
        </w:tc>
      </w:tr>
    </w:tbl>
    <w:p w14:paraId="626D88EC" w14:textId="12F4FF63" w:rsidR="00432B84" w:rsidRDefault="00432B84">
      <w:pPr>
        <w:divId w:val="1874685123"/>
      </w:pPr>
    </w:p>
    <w:p w14:paraId="1F2AC364" w14:textId="486BD3F1" w:rsidR="00B3796D" w:rsidRPr="000902B1" w:rsidRDefault="00EE4126" w:rsidP="00B3796D">
      <w:pPr>
        <w:spacing w:after="240"/>
        <w:divId w:val="355616481"/>
        <w:rPr>
          <w:rFonts w:ascii="Arial" w:hAnsi="Arial"/>
          <w:sz w:val="20"/>
          <w:szCs w:val="20"/>
        </w:rPr>
      </w:pPr>
      <w:r w:rsidRPr="1F54909E">
        <w:rPr>
          <w:rFonts w:ascii="Arial" w:eastAsia="Times New Roman" w:hAnsi="Arial" w:cs="Arial"/>
          <w:b/>
          <w:bCs/>
        </w:rPr>
        <w:t xml:space="preserve">Discretionary </w:t>
      </w:r>
      <w:r w:rsidR="01D0D95B" w:rsidRPr="1F54909E">
        <w:rPr>
          <w:rFonts w:ascii="Arial" w:eastAsia="Times New Roman" w:hAnsi="Arial" w:cs="Arial"/>
          <w:b/>
          <w:bCs/>
        </w:rPr>
        <w:t>Activities (</w:t>
      </w:r>
      <w:r w:rsidR="00B3796D" w:rsidRPr="1F54909E">
        <w:rPr>
          <w:rFonts w:ascii="Arial" w:eastAsia="Times New Roman" w:hAnsi="Arial" w:cs="Arial"/>
          <w:b/>
          <w:bCs/>
        </w:rPr>
        <w:t>optional)</w:t>
      </w:r>
      <w:r>
        <w:br/>
      </w:r>
      <w:r>
        <w:br/>
      </w:r>
      <w:r w:rsidR="00B3796D" w:rsidRPr="1F54909E">
        <w:rPr>
          <w:rFonts w:ascii="Arial" w:hAnsi="Arial"/>
          <w:sz w:val="20"/>
          <w:szCs w:val="20"/>
        </w:rPr>
        <w:t xml:space="preserve">Discretionary School Level Parental Involvement Policy Components: include </w:t>
      </w:r>
      <w:r w:rsidR="00B3796D" w:rsidRPr="1F54909E">
        <w:rPr>
          <w:rFonts w:ascii="Arial" w:hAnsi="Arial"/>
          <w:sz w:val="20"/>
          <w:szCs w:val="20"/>
          <w:u w:val="single"/>
        </w:rPr>
        <w:t>any activities that are not</w:t>
      </w:r>
      <w:r w:rsidR="00B3796D" w:rsidRPr="1F54909E">
        <w:rPr>
          <w:rFonts w:ascii="Arial" w:hAnsi="Arial"/>
          <w:sz w:val="20"/>
          <w:szCs w:val="20"/>
        </w:rPr>
        <w:t xml:space="preserve"> </w:t>
      </w:r>
      <w:r w:rsidR="00B3796D" w:rsidRPr="1F54909E">
        <w:rPr>
          <w:rFonts w:ascii="Arial" w:hAnsi="Arial"/>
          <w:sz w:val="20"/>
          <w:szCs w:val="20"/>
          <w:u w:val="single"/>
        </w:rPr>
        <w:t>required</w:t>
      </w:r>
      <w:r w:rsidR="00B3796D" w:rsidRPr="1F54909E">
        <w:rPr>
          <w:rFonts w:ascii="Arial" w:hAnsi="Arial"/>
          <w:sz w:val="20"/>
          <w:szCs w:val="20"/>
        </w:rPr>
        <w:t xml:space="preserve">, </w:t>
      </w:r>
      <w:r w:rsidR="00B3796D" w:rsidRPr="1F54909E">
        <w:rPr>
          <w:rFonts w:ascii="Arial" w:hAnsi="Arial"/>
          <w:sz w:val="20"/>
          <w:szCs w:val="20"/>
          <w:u w:val="single"/>
        </w:rPr>
        <w:t>but will be paid for through Title I, Part A funding</w:t>
      </w:r>
      <w:r w:rsidR="00B3796D" w:rsidRPr="1F54909E">
        <w:rPr>
          <w:rFonts w:ascii="Arial" w:hAnsi="Arial"/>
          <w:sz w:val="20"/>
          <w:szCs w:val="20"/>
        </w:rPr>
        <w:t xml:space="preserve"> (for example home visits, transportation for meeting, activities related to parent/family engagement, etc.</w:t>
      </w:r>
      <w:r w:rsidR="00F661E7" w:rsidRPr="1F54909E">
        <w:rPr>
          <w:rFonts w:ascii="Arial" w:hAnsi="Arial"/>
          <w:sz w:val="20"/>
          <w:szCs w:val="20"/>
        </w:rPr>
        <w:t>).</w:t>
      </w:r>
    </w:p>
    <w:tbl>
      <w:tblPr>
        <w:tblW w:w="9352" w:type="dxa"/>
        <w:tblCellMar>
          <w:top w:w="15" w:type="dxa"/>
          <w:left w:w="15" w:type="dxa"/>
          <w:bottom w:w="15" w:type="dxa"/>
          <w:right w:w="15" w:type="dxa"/>
        </w:tblCellMar>
        <w:tblLook w:val="04A0" w:firstRow="1" w:lastRow="0" w:firstColumn="1" w:lastColumn="0" w:noHBand="0" w:noVBand="1"/>
      </w:tblPr>
      <w:tblGrid>
        <w:gridCol w:w="352"/>
        <w:gridCol w:w="9000"/>
      </w:tblGrid>
      <w:tr w:rsidR="009F0E67" w14:paraId="5153F265" w14:textId="77777777" w:rsidTr="1F54909E">
        <w:trPr>
          <w:divId w:val="639266872"/>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6969E42" w14:textId="77777777" w:rsidR="009F0E67" w:rsidRPr="00B3796D" w:rsidRDefault="009F0E67">
            <w:pPr>
              <w:jc w:val="center"/>
              <w:rPr>
                <w:rFonts w:ascii="Arial" w:eastAsia="Times New Roman" w:hAnsi="Arial" w:cs="Arial"/>
                <w:b/>
                <w:bCs/>
                <w:sz w:val="18"/>
                <w:szCs w:val="18"/>
              </w:rPr>
            </w:pP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1B421608" w14:textId="77777777" w:rsidR="009F0E67" w:rsidRDefault="009F0E67">
            <w:pPr>
              <w:jc w:val="center"/>
              <w:rPr>
                <w:rFonts w:ascii="Arial" w:eastAsia="Times New Roman" w:hAnsi="Arial" w:cs="Arial"/>
                <w:b/>
                <w:bCs/>
                <w:sz w:val="20"/>
                <w:szCs w:val="20"/>
              </w:rPr>
            </w:pPr>
            <w:r>
              <w:rPr>
                <w:rFonts w:ascii="Arial" w:eastAsia="Times New Roman" w:hAnsi="Arial" w:cs="Arial"/>
                <w:b/>
                <w:bCs/>
                <w:sz w:val="20"/>
                <w:szCs w:val="20"/>
              </w:rPr>
              <w:t xml:space="preserve">Activity </w:t>
            </w:r>
          </w:p>
        </w:tc>
      </w:tr>
      <w:tr w:rsidR="009F0E67" w14:paraId="34C1D76F" w14:textId="77777777" w:rsidTr="1F54909E">
        <w:trPr>
          <w:divId w:val="639266872"/>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1C479C" w14:textId="5538B1F5" w:rsidR="1F54909E" w:rsidRDefault="1F54909E" w:rsidP="1F54909E">
            <w:r w:rsidRPr="1F54909E">
              <w:rPr>
                <w:rFonts w:ascii="Arial" w:eastAsia="Arial" w:hAnsi="Arial" w:cs="Arial"/>
                <w:sz w:val="20"/>
                <w:szCs w:val="20"/>
              </w:rPr>
              <w:t>1</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2EA0E" w14:textId="29316615" w:rsidR="1F54909E" w:rsidRDefault="1F54909E" w:rsidP="1F54909E">
            <w:r w:rsidRPr="1F54909E">
              <w:rPr>
                <w:rFonts w:ascii="Arial" w:eastAsia="Arial" w:hAnsi="Arial" w:cs="Arial"/>
                <w:sz w:val="18"/>
                <w:szCs w:val="18"/>
              </w:rPr>
              <w:t xml:space="preserve">Providing necessary literacy training for parents from Title I, Part A funds, if the LEA has exhausted all other </w:t>
            </w:r>
            <w:bookmarkStart w:id="1" w:name="_Int_WtANfGt8"/>
            <w:r w:rsidRPr="1F54909E">
              <w:rPr>
                <w:rFonts w:ascii="Arial" w:eastAsia="Arial" w:hAnsi="Arial" w:cs="Arial"/>
                <w:sz w:val="18"/>
                <w:szCs w:val="18"/>
              </w:rPr>
              <w:t>reasonably available</w:t>
            </w:r>
            <w:bookmarkEnd w:id="1"/>
            <w:r w:rsidRPr="1F54909E">
              <w:rPr>
                <w:rFonts w:ascii="Arial" w:eastAsia="Arial" w:hAnsi="Arial" w:cs="Arial"/>
                <w:sz w:val="18"/>
                <w:szCs w:val="18"/>
              </w:rPr>
              <w:t xml:space="preserve"> sources of funding for that training</w:t>
            </w:r>
          </w:p>
        </w:tc>
      </w:tr>
      <w:tr w:rsidR="009F0E67" w14:paraId="5BECBC97" w14:textId="77777777" w:rsidTr="1F54909E">
        <w:trPr>
          <w:divId w:val="639266872"/>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236AC1" w14:textId="3F26DB2A" w:rsidR="1F54909E" w:rsidRDefault="1F54909E" w:rsidP="1F54909E">
            <w:r w:rsidRPr="1F54909E">
              <w:rPr>
                <w:rFonts w:ascii="Arial" w:eastAsia="Arial" w:hAnsi="Arial" w:cs="Arial"/>
                <w:sz w:val="20"/>
                <w:szCs w:val="20"/>
              </w:rPr>
              <w:t>2</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B82387" w14:textId="04ABB37C" w:rsidR="1F54909E" w:rsidRDefault="1F54909E" w:rsidP="1F54909E">
            <w:r w:rsidRPr="1F54909E">
              <w:rPr>
                <w:rFonts w:ascii="Arial" w:eastAsia="Arial" w:hAnsi="Arial" w:cs="Arial"/>
                <w:sz w:val="18"/>
                <w:szCs w:val="18"/>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w:t>
            </w:r>
          </w:p>
        </w:tc>
      </w:tr>
      <w:tr w:rsidR="1F54909E" w14:paraId="631FF9B3" w14:textId="77777777" w:rsidTr="1F54909E">
        <w:trPr>
          <w:divId w:val="639266872"/>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6D72F9" w14:textId="6366A454" w:rsidR="1F54909E" w:rsidRDefault="1F54909E" w:rsidP="1F54909E">
            <w:r w:rsidRPr="1F54909E">
              <w:rPr>
                <w:rFonts w:ascii="Arial" w:eastAsia="Arial" w:hAnsi="Arial" w:cs="Arial"/>
                <w:sz w:val="20"/>
                <w:szCs w:val="20"/>
              </w:rPr>
              <w:t>3</w:t>
            </w:r>
          </w:p>
        </w:tc>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4AC7C6" w14:textId="6C3E2235" w:rsidR="1F54909E" w:rsidRDefault="1F54909E" w:rsidP="1F54909E">
            <w:r w:rsidRPr="1F54909E">
              <w:rPr>
                <w:rFonts w:ascii="Arial" w:eastAsia="Arial" w:hAnsi="Arial" w:cs="Arial"/>
                <w:sz w:val="18"/>
                <w:szCs w:val="18"/>
              </w:rPr>
              <w:t>Adopting and implementing model approaches to improving parental involvement</w:t>
            </w:r>
          </w:p>
        </w:tc>
      </w:tr>
    </w:tbl>
    <w:p w14:paraId="240BC845" w14:textId="77777777" w:rsidR="00B3796D" w:rsidRDefault="00B3796D" w:rsidP="00B3796D">
      <w:pPr>
        <w:divId w:val="1063941048"/>
        <w:rPr>
          <w:rFonts w:ascii="Arial" w:eastAsia="Times New Roman" w:hAnsi="Arial" w:cs="Arial"/>
          <w:sz w:val="20"/>
          <w:szCs w:val="20"/>
        </w:rPr>
      </w:pPr>
    </w:p>
    <w:p w14:paraId="730EC99E" w14:textId="77777777" w:rsidR="0064417F" w:rsidRDefault="0064417F" w:rsidP="005C47FC">
      <w:pPr>
        <w:divId w:val="1317152914"/>
        <w:rPr>
          <w:rFonts w:ascii="Arial" w:eastAsia="Times New Roman" w:hAnsi="Arial" w:cs="Arial"/>
          <w:sz w:val="20"/>
          <w:szCs w:val="20"/>
        </w:rPr>
      </w:pPr>
    </w:p>
    <w:p w14:paraId="1959A857" w14:textId="77777777" w:rsidR="0064417F" w:rsidRDefault="0064417F" w:rsidP="005C47FC">
      <w:pPr>
        <w:divId w:val="1317152914"/>
        <w:rPr>
          <w:rFonts w:ascii="Arial" w:eastAsia="Times New Roman" w:hAnsi="Arial" w:cs="Arial"/>
          <w:sz w:val="20"/>
          <w:szCs w:val="20"/>
        </w:rPr>
      </w:pPr>
    </w:p>
    <w:p w14:paraId="1F9BC17D" w14:textId="77777777" w:rsidR="005C47FC" w:rsidRDefault="00A91875" w:rsidP="005C47FC">
      <w:pPr>
        <w:divId w:val="1317152914"/>
        <w:rPr>
          <w:rFonts w:ascii="Arial" w:eastAsia="Times New Roman" w:hAnsi="Arial" w:cs="Arial"/>
          <w:sz w:val="20"/>
          <w:szCs w:val="20"/>
        </w:rPr>
      </w:pPr>
      <w:r>
        <w:rPr>
          <w:rFonts w:ascii="Arial" w:eastAsia="Times New Roman" w:hAnsi="Arial" w:cs="Arial"/>
          <w:sz w:val="20"/>
          <w:szCs w:val="20"/>
        </w:rPr>
        <w:pict w14:anchorId="4ED9949B">
          <v:rect id="_x0000_i1036" style="width:0;height:1.5pt" o:hralign="center" o:bullet="t" o:hrstd="t" o:hr="t" fillcolor="#a0a0a0" stroked="f"/>
        </w:pict>
      </w:r>
    </w:p>
    <w:p w14:paraId="355A8E82" w14:textId="77777777" w:rsidR="0064417F" w:rsidRPr="0064417F" w:rsidRDefault="0064417F" w:rsidP="005C47FC">
      <w:pPr>
        <w:spacing w:after="240"/>
        <w:divId w:val="1317152914"/>
        <w:rPr>
          <w:rFonts w:ascii="Arial" w:eastAsia="Times New Roman" w:hAnsi="Arial" w:cs="Arial"/>
          <w:b/>
          <w:bCs/>
          <w:u w:val="single"/>
        </w:rPr>
      </w:pPr>
      <w:r w:rsidRPr="0064417F">
        <w:rPr>
          <w:rFonts w:ascii="Arial" w:eastAsia="Times New Roman" w:hAnsi="Arial" w:cs="Arial"/>
          <w:b/>
          <w:bCs/>
          <w:u w:val="single"/>
        </w:rPr>
        <w:t>Evaluation of the Previous Year’s Parent and Family Engagement Plan</w:t>
      </w:r>
    </w:p>
    <w:p w14:paraId="6E19F09C" w14:textId="77777777" w:rsidR="005C47FC" w:rsidRDefault="005C47FC" w:rsidP="005C47FC">
      <w:pPr>
        <w:spacing w:after="240"/>
        <w:divId w:val="1317152914"/>
        <w:rPr>
          <w:rFonts w:ascii="Arial" w:eastAsia="Times New Roman" w:hAnsi="Arial" w:cs="Arial"/>
          <w:b/>
          <w:bCs/>
        </w:rPr>
      </w:pPr>
      <w:r>
        <w:rPr>
          <w:rFonts w:ascii="Arial" w:eastAsia="Times New Roman" w:hAnsi="Arial" w:cs="Arial"/>
          <w:b/>
          <w:bCs/>
        </w:rPr>
        <w:t>Barriers</w:t>
      </w:r>
    </w:p>
    <w:p w14:paraId="74307346" w14:textId="77777777" w:rsidR="005C47FC" w:rsidRDefault="005C47FC" w:rsidP="005C47FC">
      <w:pPr>
        <w:divId w:val="1317152914"/>
        <w:rPr>
          <w:rFonts w:ascii="Arial" w:eastAsia="Times New Roman" w:hAnsi="Arial" w:cs="Arial"/>
          <w:sz w:val="20"/>
          <w:szCs w:val="20"/>
        </w:rPr>
      </w:pPr>
      <w:r>
        <w:rPr>
          <w:rFonts w:ascii="Arial" w:eastAsia="Times New Roman" w:hAnsi="Arial"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paid to parents/families who are disabled, have limited English proficiency, and parents/families of migratory children) [ESEA Section 1116]. </w:t>
      </w:r>
    </w:p>
    <w:p w14:paraId="01C34622" w14:textId="77777777" w:rsidR="005C47FC" w:rsidRDefault="005C47FC" w:rsidP="005C47FC">
      <w:pPr>
        <w:divId w:val="1317152914"/>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52"/>
        <w:gridCol w:w="1482"/>
        <w:gridCol w:w="7510"/>
      </w:tblGrid>
      <w:tr w:rsidR="005C47FC" w14:paraId="41EC20D6" w14:textId="77777777" w:rsidTr="1F54909E">
        <w:trPr>
          <w:divId w:val="131715291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B664A03" w14:textId="77777777" w:rsidR="005C47FC" w:rsidRPr="0027532C" w:rsidRDefault="005C47FC" w:rsidP="00B11755">
            <w:pPr>
              <w:jc w:val="center"/>
              <w:rPr>
                <w:rFonts w:ascii="Arial" w:eastAsia="Times New Roman" w:hAnsi="Arial" w:cs="Arial"/>
                <w:b/>
                <w:bCs/>
                <w:sz w:val="18"/>
                <w:szCs w:val="18"/>
              </w:rPr>
            </w:pP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E322FC1" w14:textId="77777777" w:rsidR="005C47FC" w:rsidRDefault="005C47FC" w:rsidP="00B11755">
            <w:pPr>
              <w:jc w:val="center"/>
              <w:rPr>
                <w:rFonts w:ascii="Arial" w:eastAsia="Times New Roman" w:hAnsi="Arial" w:cs="Arial"/>
                <w:b/>
                <w:bCs/>
                <w:sz w:val="20"/>
                <w:szCs w:val="20"/>
              </w:rPr>
            </w:pPr>
            <w:r>
              <w:rPr>
                <w:rFonts w:ascii="Arial" w:eastAsia="Times New Roman" w:hAnsi="Arial" w:cs="Arial"/>
                <w:b/>
                <w:bCs/>
                <w:sz w:val="20"/>
                <w:szCs w:val="20"/>
              </w:rPr>
              <w:t xml:space="preserve">Barrier </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65EE7B7" w14:textId="77777777" w:rsidR="005C47FC" w:rsidRDefault="005C47FC" w:rsidP="00B11755">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5C47FC" w14:paraId="4B077B77" w14:textId="77777777" w:rsidTr="1F54909E">
        <w:trPr>
          <w:divId w:val="131715291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B484EA" w14:textId="77777777" w:rsidR="005C47FC" w:rsidRDefault="005C47FC" w:rsidP="00B11755">
            <w:pPr>
              <w:rPr>
                <w:rFonts w:ascii="Arial" w:eastAsia="Times New Roman" w:hAnsi="Arial" w:cs="Arial"/>
                <w:sz w:val="20"/>
                <w:szCs w:val="20"/>
              </w:rPr>
            </w:pPr>
            <w:r>
              <w:rPr>
                <w:rFonts w:ascii="Arial" w:eastAsia="Times New Roman" w:hAnsi="Arial" w:cs="Arial"/>
                <w:sz w:val="20"/>
                <w:szCs w:val="20"/>
              </w:rPr>
              <w:t>1</w:t>
            </w: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A6220F" w14:textId="2763B93F" w:rsidR="1F54909E" w:rsidRDefault="1F54909E" w:rsidP="1F54909E">
            <w:r w:rsidRPr="1F54909E">
              <w:rPr>
                <w:rFonts w:ascii="Arial" w:eastAsia="Arial" w:hAnsi="Arial" w:cs="Arial"/>
                <w:sz w:val="20"/>
                <w:szCs w:val="20"/>
              </w:rPr>
              <w:t>Transportation (Economically Disadvantaged)</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AD5EB2" w14:textId="3403838D" w:rsidR="1F54909E" w:rsidRDefault="1F54909E" w:rsidP="1F54909E">
            <w:r w:rsidRPr="1F54909E">
              <w:rPr>
                <w:rFonts w:ascii="Arial" w:eastAsia="Arial" w:hAnsi="Arial" w:cs="Arial"/>
                <w:sz w:val="20"/>
                <w:szCs w:val="20"/>
              </w:rPr>
              <w:t>School event times are staggered and are kept to a minimum throughout the year.</w:t>
            </w:r>
          </w:p>
        </w:tc>
      </w:tr>
      <w:tr w:rsidR="005C47FC" w14:paraId="50E25D58" w14:textId="77777777" w:rsidTr="1F54909E">
        <w:trPr>
          <w:divId w:val="131715291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185680" w14:textId="77777777" w:rsidR="005C47FC" w:rsidRDefault="005C47FC" w:rsidP="00B11755">
            <w:pPr>
              <w:rPr>
                <w:rFonts w:ascii="Arial" w:eastAsia="Times New Roman" w:hAnsi="Arial" w:cs="Arial"/>
                <w:sz w:val="20"/>
                <w:szCs w:val="20"/>
              </w:rPr>
            </w:pPr>
            <w:r>
              <w:rPr>
                <w:rFonts w:ascii="Arial" w:eastAsia="Times New Roman" w:hAnsi="Arial" w:cs="Arial"/>
                <w:sz w:val="20"/>
                <w:szCs w:val="20"/>
              </w:rPr>
              <w:t>2</w:t>
            </w: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A41225" w14:textId="6FC90F6D" w:rsidR="1F54909E" w:rsidRDefault="1F54909E" w:rsidP="1F54909E">
            <w:r w:rsidRPr="1F54909E">
              <w:rPr>
                <w:rFonts w:ascii="Arial" w:eastAsia="Arial" w:hAnsi="Arial" w:cs="Arial"/>
                <w:sz w:val="20"/>
                <w:szCs w:val="20"/>
              </w:rPr>
              <w:t>Meeting Attendance</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22CD9E" w14:textId="54F53956" w:rsidR="1F54909E" w:rsidRDefault="1F54909E" w:rsidP="1F54909E">
            <w:r w:rsidRPr="1F54909E">
              <w:rPr>
                <w:rFonts w:ascii="Arial" w:eastAsia="Arial" w:hAnsi="Arial" w:cs="Arial"/>
                <w:sz w:val="20"/>
                <w:szCs w:val="20"/>
              </w:rPr>
              <w:t>Flexible meeting schedules, send out notices, reminders and post meetings on the school marquee, website and in the newsletter.</w:t>
            </w:r>
          </w:p>
        </w:tc>
      </w:tr>
      <w:tr w:rsidR="005C47FC" w14:paraId="642E7C8E" w14:textId="77777777" w:rsidTr="1F54909E">
        <w:trPr>
          <w:divId w:val="131715291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23CB05" w14:textId="77777777" w:rsidR="005C47FC" w:rsidRDefault="005C47FC" w:rsidP="00B11755">
            <w:pPr>
              <w:rPr>
                <w:rFonts w:ascii="Arial" w:eastAsia="Times New Roman" w:hAnsi="Arial" w:cs="Arial"/>
                <w:sz w:val="20"/>
                <w:szCs w:val="20"/>
              </w:rPr>
            </w:pPr>
            <w:r>
              <w:rPr>
                <w:rFonts w:ascii="Arial" w:eastAsia="Times New Roman" w:hAnsi="Arial" w:cs="Arial"/>
                <w:sz w:val="20"/>
                <w:szCs w:val="20"/>
              </w:rPr>
              <w:t>3</w:t>
            </w: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267723" w14:textId="127E97A7" w:rsidR="1F54909E" w:rsidRDefault="1F54909E" w:rsidP="1F54909E">
            <w:r w:rsidRPr="1F54909E">
              <w:rPr>
                <w:rFonts w:ascii="Arial" w:eastAsia="Arial" w:hAnsi="Arial" w:cs="Arial"/>
                <w:sz w:val="20"/>
                <w:szCs w:val="20"/>
              </w:rPr>
              <w:t>Lack of response to parent surveys</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D16EB8" w14:textId="762AF720" w:rsidR="1F54909E" w:rsidRDefault="1F54909E" w:rsidP="1F54909E">
            <w:r w:rsidRPr="1F54909E">
              <w:rPr>
                <w:rFonts w:ascii="Arial" w:eastAsia="Arial" w:hAnsi="Arial" w:cs="Arial"/>
                <w:sz w:val="20"/>
                <w:szCs w:val="20"/>
              </w:rPr>
              <w:t>S</w:t>
            </w:r>
            <w:r w:rsidRPr="1F54909E">
              <w:rPr>
                <w:rFonts w:eastAsia="Times New Roman"/>
              </w:rPr>
              <w:t>end hard copies to each family,</w:t>
            </w:r>
            <w:r w:rsidRPr="1F54909E">
              <w:rPr>
                <w:rFonts w:ascii="Arial" w:eastAsia="Arial" w:hAnsi="Arial" w:cs="Arial"/>
                <w:sz w:val="20"/>
                <w:szCs w:val="20"/>
              </w:rPr>
              <w:t xml:space="preserve"> provide opportunity to complete at </w:t>
            </w:r>
            <w:r w:rsidRPr="1F54909E">
              <w:rPr>
                <w:rFonts w:eastAsia="Times New Roman"/>
              </w:rPr>
              <w:t>school</w:t>
            </w:r>
            <w:r w:rsidRPr="1F54909E">
              <w:rPr>
                <w:rFonts w:ascii="Arial" w:eastAsia="Arial" w:hAnsi="Arial" w:cs="Arial"/>
                <w:sz w:val="20"/>
                <w:szCs w:val="20"/>
              </w:rPr>
              <w:t xml:space="preserve"> events, and offer incentive to complete.</w:t>
            </w:r>
          </w:p>
        </w:tc>
      </w:tr>
      <w:tr w:rsidR="1F54909E" w14:paraId="05B4DA9F" w14:textId="77777777" w:rsidTr="1F54909E">
        <w:trPr>
          <w:divId w:val="131715291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84A80D" w14:textId="6F4A7008" w:rsidR="4615C2AB" w:rsidRDefault="4615C2AB" w:rsidP="1F54909E">
            <w:pPr>
              <w:rPr>
                <w:rFonts w:ascii="Arial" w:eastAsia="Times New Roman" w:hAnsi="Arial" w:cs="Arial"/>
                <w:sz w:val="20"/>
                <w:szCs w:val="20"/>
              </w:rPr>
            </w:pPr>
            <w:r w:rsidRPr="1F54909E">
              <w:rPr>
                <w:rFonts w:ascii="Arial" w:eastAsia="Times New Roman" w:hAnsi="Arial" w:cs="Arial"/>
                <w:sz w:val="20"/>
                <w:szCs w:val="20"/>
              </w:rPr>
              <w:t>4</w:t>
            </w: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BFB905" w14:textId="7C53790E" w:rsidR="1F54909E" w:rsidRDefault="1F54909E" w:rsidP="1F54909E">
            <w:r w:rsidRPr="1F54909E">
              <w:rPr>
                <w:rFonts w:ascii="Arial" w:eastAsia="Arial" w:hAnsi="Arial" w:cs="Arial"/>
                <w:sz w:val="20"/>
                <w:szCs w:val="20"/>
              </w:rPr>
              <w:t>Lack of interest in school/poor school experiences</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8AF6BA" w14:textId="75A6C2D7" w:rsidR="1F54909E" w:rsidRDefault="1F54909E" w:rsidP="1F54909E">
            <w:r w:rsidRPr="1F54909E">
              <w:rPr>
                <w:rFonts w:ascii="Arial" w:eastAsia="Arial" w:hAnsi="Arial" w:cs="Arial"/>
                <w:sz w:val="20"/>
                <w:szCs w:val="20"/>
              </w:rPr>
              <w:t>Provide topics that will appeal to parents. Provide childcare and food for parents to attend</w:t>
            </w:r>
            <w:r w:rsidR="39921B5F" w:rsidRPr="1F54909E">
              <w:rPr>
                <w:rFonts w:ascii="Arial" w:eastAsia="Arial" w:hAnsi="Arial" w:cs="Arial"/>
                <w:sz w:val="20"/>
                <w:szCs w:val="20"/>
              </w:rPr>
              <w:t>. Incentives</w:t>
            </w:r>
            <w:r w:rsidRPr="1F54909E">
              <w:rPr>
                <w:rFonts w:ascii="Arial" w:eastAsia="Arial" w:hAnsi="Arial" w:cs="Arial"/>
                <w:sz w:val="20"/>
                <w:szCs w:val="20"/>
              </w:rPr>
              <w:t xml:space="preserve"> are also given to attendees.</w:t>
            </w:r>
          </w:p>
        </w:tc>
      </w:tr>
      <w:tr w:rsidR="1F54909E" w14:paraId="53B8C0D7" w14:textId="77777777" w:rsidTr="1F54909E">
        <w:trPr>
          <w:divId w:val="131715291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4FF079" w14:textId="6DA83F36" w:rsidR="71138DEC" w:rsidRDefault="71138DEC" w:rsidP="1F54909E">
            <w:pPr>
              <w:rPr>
                <w:rFonts w:ascii="Arial" w:eastAsia="Times New Roman" w:hAnsi="Arial" w:cs="Arial"/>
                <w:sz w:val="20"/>
                <w:szCs w:val="20"/>
              </w:rPr>
            </w:pPr>
            <w:r w:rsidRPr="1F54909E">
              <w:rPr>
                <w:rFonts w:ascii="Arial" w:eastAsia="Times New Roman" w:hAnsi="Arial" w:cs="Arial"/>
                <w:sz w:val="20"/>
                <w:szCs w:val="20"/>
              </w:rPr>
              <w:lastRenderedPageBreak/>
              <w:t>5</w:t>
            </w: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EAC8CB" w14:textId="5ADDBA69" w:rsidR="1F54909E" w:rsidRDefault="1F54909E" w:rsidP="1F54909E">
            <w:r w:rsidRPr="1F54909E">
              <w:rPr>
                <w:rFonts w:ascii="Arial" w:eastAsia="Arial" w:hAnsi="Arial" w:cs="Arial"/>
                <w:sz w:val="20"/>
                <w:szCs w:val="20"/>
              </w:rPr>
              <w:t>Child Care (Economically Disadvantaged)</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E3DD4C8" w14:textId="0378E963" w:rsidR="1F54909E" w:rsidRDefault="1F54909E" w:rsidP="1F54909E">
            <w:r w:rsidRPr="1F54909E">
              <w:rPr>
                <w:rFonts w:ascii="Arial" w:eastAsia="Arial" w:hAnsi="Arial" w:cs="Arial"/>
                <w:sz w:val="20"/>
                <w:szCs w:val="20"/>
              </w:rPr>
              <w:t xml:space="preserve">Childcare </w:t>
            </w:r>
            <w:r w:rsidR="368356C1" w:rsidRPr="1F54909E">
              <w:rPr>
                <w:rFonts w:ascii="Arial" w:eastAsia="Arial" w:hAnsi="Arial" w:cs="Arial"/>
                <w:sz w:val="20"/>
                <w:szCs w:val="20"/>
              </w:rPr>
              <w:t>is provided</w:t>
            </w:r>
            <w:r w:rsidRPr="1F54909E">
              <w:rPr>
                <w:rFonts w:ascii="Arial" w:eastAsia="Arial" w:hAnsi="Arial" w:cs="Arial"/>
                <w:sz w:val="20"/>
                <w:szCs w:val="20"/>
              </w:rPr>
              <w:t xml:space="preserve"> at school events that involve parent </w:t>
            </w:r>
            <w:r w:rsidR="59DA6DEF" w:rsidRPr="1F54909E">
              <w:rPr>
                <w:rFonts w:ascii="Arial" w:eastAsia="Arial" w:hAnsi="Arial" w:cs="Arial"/>
                <w:sz w:val="20"/>
                <w:szCs w:val="20"/>
              </w:rPr>
              <w:t>training</w:t>
            </w:r>
            <w:r w:rsidRPr="1F54909E">
              <w:rPr>
                <w:rFonts w:ascii="Arial" w:eastAsia="Arial" w:hAnsi="Arial" w:cs="Arial"/>
                <w:sz w:val="20"/>
                <w:szCs w:val="20"/>
              </w:rPr>
              <w:t>.</w:t>
            </w:r>
          </w:p>
        </w:tc>
      </w:tr>
      <w:tr w:rsidR="1F54909E" w14:paraId="192744D7" w14:textId="77777777" w:rsidTr="1F54909E">
        <w:trPr>
          <w:divId w:val="131715291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21C0C7" w14:textId="4C076F26" w:rsidR="59662113" w:rsidRDefault="59662113" w:rsidP="1F54909E">
            <w:pPr>
              <w:rPr>
                <w:rFonts w:ascii="Arial" w:eastAsia="Times New Roman" w:hAnsi="Arial" w:cs="Arial"/>
                <w:sz w:val="20"/>
                <w:szCs w:val="20"/>
              </w:rPr>
            </w:pPr>
            <w:r w:rsidRPr="1F54909E">
              <w:rPr>
                <w:rFonts w:ascii="Arial" w:eastAsia="Times New Roman" w:hAnsi="Arial" w:cs="Arial"/>
                <w:sz w:val="20"/>
                <w:szCs w:val="20"/>
              </w:rPr>
              <w:t>6</w:t>
            </w:r>
          </w:p>
        </w:tc>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88BC85" w14:textId="018611B0" w:rsidR="1F54909E" w:rsidRDefault="1F54909E" w:rsidP="1F54909E">
            <w:r w:rsidRPr="1F54909E">
              <w:rPr>
                <w:rFonts w:ascii="Arial" w:eastAsia="Arial" w:hAnsi="Arial" w:cs="Arial"/>
                <w:sz w:val="20"/>
                <w:szCs w:val="20"/>
              </w:rPr>
              <w:t>Work Schedules</w:t>
            </w:r>
          </w:p>
        </w:tc>
        <w:tc>
          <w:tcPr>
            <w:tcW w:w="75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C8CA32" w14:textId="21F25247" w:rsidR="1F54909E" w:rsidRDefault="1F54909E" w:rsidP="1F54909E">
            <w:r w:rsidRPr="1F54909E">
              <w:rPr>
                <w:rFonts w:ascii="Arial" w:eastAsia="Arial" w:hAnsi="Arial" w:cs="Arial"/>
                <w:sz w:val="20"/>
                <w:szCs w:val="20"/>
              </w:rPr>
              <w:t>Provide more than one meeting to accommodate parents with varying work schedules.</w:t>
            </w:r>
          </w:p>
        </w:tc>
      </w:tr>
    </w:tbl>
    <w:p w14:paraId="666D3451" w14:textId="77777777" w:rsidR="005C47FC" w:rsidRDefault="005C47FC" w:rsidP="00285F28">
      <w:pPr>
        <w:spacing w:after="240"/>
        <w:divId w:val="1317152914"/>
        <w:rPr>
          <w:rFonts w:ascii="Arial" w:eastAsia="Times New Roman" w:hAnsi="Arial" w:cs="Arial"/>
          <w:b/>
          <w:bCs/>
          <w:u w:val="single"/>
        </w:rPr>
      </w:pPr>
    </w:p>
    <w:p w14:paraId="067CF460" w14:textId="77777777" w:rsidR="00285F28" w:rsidRDefault="00EE4126" w:rsidP="00285F28">
      <w:pPr>
        <w:spacing w:after="240"/>
        <w:divId w:val="1317152914"/>
        <w:rPr>
          <w:rFonts w:ascii="Arial" w:eastAsia="Times New Roman" w:hAnsi="Arial" w:cs="Arial"/>
          <w:sz w:val="20"/>
          <w:szCs w:val="20"/>
        </w:rPr>
      </w:pPr>
      <w:r w:rsidRPr="0064417F">
        <w:rPr>
          <w:rFonts w:ascii="Arial" w:eastAsia="Times New Roman" w:hAnsi="Arial" w:cs="Arial"/>
          <w:b/>
          <w:bCs/>
        </w:rPr>
        <w:t>Building Capacity Summary</w:t>
      </w:r>
      <w:r w:rsidR="00616D8E" w:rsidRPr="0064417F">
        <w:rPr>
          <w:rFonts w:ascii="Arial" w:eastAsia="Times New Roman" w:hAnsi="Arial" w:cs="Arial"/>
          <w:b/>
          <w:bCs/>
        </w:rPr>
        <w:t xml:space="preserve"> </w:t>
      </w:r>
      <w:r w:rsidR="00BB01C3" w:rsidRPr="0064417F">
        <w:rPr>
          <w:rFonts w:ascii="Arial" w:eastAsia="Times New Roman" w:hAnsi="Arial" w:cs="Arial"/>
          <w:b/>
          <w:bCs/>
        </w:rPr>
        <w:t>for the Previous Year</w:t>
      </w:r>
      <w:r w:rsidRPr="0064417F">
        <w:rPr>
          <w:rFonts w:ascii="Arial" w:eastAsia="Times New Roman" w:hAnsi="Arial" w:cs="Arial"/>
          <w:b/>
          <w:sz w:val="20"/>
          <w:szCs w:val="20"/>
        </w:rPr>
        <w:br/>
      </w:r>
      <w:r>
        <w:rPr>
          <w:rFonts w:ascii="Arial" w:eastAsia="Times New Roman" w:hAnsi="Arial" w:cs="Arial"/>
          <w:sz w:val="20"/>
          <w:szCs w:val="20"/>
        </w:rPr>
        <w:br/>
      </w:r>
      <w:r w:rsidR="00285F28">
        <w:rPr>
          <w:rFonts w:ascii="Arial" w:eastAsia="Times New Roman" w:hAnsi="Arial" w:cs="Arial"/>
          <w:sz w:val="20"/>
          <w:szCs w:val="20"/>
        </w:rPr>
        <w:t xml:space="preserve">Provide a summary of activities provided during the previous school year that were designed to build the capacity of parents to help their children. Include participation data on the Title I annual meeting. </w:t>
      </w:r>
    </w:p>
    <w:tbl>
      <w:tblPr>
        <w:tblW w:w="7479" w:type="dxa"/>
        <w:tblCellMar>
          <w:top w:w="15" w:type="dxa"/>
          <w:left w:w="15" w:type="dxa"/>
          <w:bottom w:w="15" w:type="dxa"/>
          <w:right w:w="15" w:type="dxa"/>
        </w:tblCellMar>
        <w:tblLook w:val="04A0" w:firstRow="1" w:lastRow="0" w:firstColumn="1" w:lastColumn="0" w:noHBand="0" w:noVBand="1"/>
      </w:tblPr>
      <w:tblGrid>
        <w:gridCol w:w="2475"/>
        <w:gridCol w:w="1245"/>
        <w:gridCol w:w="1515"/>
        <w:gridCol w:w="2244"/>
      </w:tblGrid>
      <w:tr w:rsidR="00432B84" w14:paraId="557CABB5"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2AAAA5A3" w14:textId="77777777" w:rsidR="00432B84" w:rsidRDefault="00EE4126">
            <w:pPr>
              <w:jc w:val="center"/>
              <w:rPr>
                <w:rFonts w:ascii="Arial" w:eastAsia="Times New Roman" w:hAnsi="Arial" w:cs="Arial"/>
                <w:b/>
                <w:bCs/>
                <w:sz w:val="20"/>
                <w:szCs w:val="20"/>
              </w:rPr>
            </w:pPr>
            <w:r>
              <w:rPr>
                <w:rFonts w:ascii="Arial" w:eastAsia="Times New Roman" w:hAnsi="Arial" w:cs="Arial"/>
                <w:b/>
                <w:bCs/>
                <w:sz w:val="20"/>
                <w:szCs w:val="20"/>
              </w:rPr>
              <w:t>Number of Activities</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6FA1314F" w14:textId="77777777" w:rsidR="00432B84" w:rsidRDefault="00EE4126">
            <w:pPr>
              <w:jc w:val="center"/>
              <w:rPr>
                <w:rFonts w:ascii="Arial" w:eastAsia="Times New Roman" w:hAnsi="Arial" w:cs="Arial"/>
                <w:b/>
                <w:bCs/>
                <w:sz w:val="20"/>
                <w:szCs w:val="20"/>
              </w:rPr>
            </w:pPr>
            <w:r>
              <w:rPr>
                <w:rFonts w:ascii="Arial" w:eastAsia="Times New Roman" w:hAnsi="Arial" w:cs="Arial"/>
                <w:b/>
                <w:bCs/>
                <w:sz w:val="20"/>
                <w:szCs w:val="20"/>
              </w:rPr>
              <w:t>Number of Participants</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15ED8E66" w14:textId="77777777" w:rsidR="00432B84" w:rsidRDefault="00EE4126">
            <w:pPr>
              <w:jc w:val="center"/>
              <w:rPr>
                <w:rFonts w:ascii="Arial" w:eastAsia="Times New Roman" w:hAnsi="Arial" w:cs="Arial"/>
                <w:b/>
                <w:bCs/>
                <w:sz w:val="20"/>
                <w:szCs w:val="20"/>
              </w:rPr>
            </w:pPr>
            <w:r>
              <w:rPr>
                <w:rFonts w:ascii="Arial" w:eastAsia="Times New Roman" w:hAnsi="Arial" w:cs="Arial"/>
                <w:b/>
                <w:bCs/>
                <w:sz w:val="20"/>
                <w:szCs w:val="20"/>
              </w:rPr>
              <w:t>Anticipated Impact on Student Achievement</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31549297" w14:textId="50EBA5B6" w:rsidR="1F54909E" w:rsidRDefault="1F54909E" w:rsidP="1F54909E">
            <w:pPr>
              <w:jc w:val="center"/>
              <w:rPr>
                <w:rFonts w:ascii="Arial" w:eastAsia="Times New Roman" w:hAnsi="Arial" w:cs="Arial"/>
                <w:b/>
                <w:bCs/>
                <w:sz w:val="20"/>
                <w:szCs w:val="20"/>
              </w:rPr>
            </w:pPr>
          </w:p>
        </w:tc>
      </w:tr>
      <w:tr w:rsidR="00432B84" w14:paraId="47F00B6D"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4EFED3" w14:textId="0CE4F5E7" w:rsidR="1F54909E" w:rsidRDefault="1F54909E" w:rsidP="1F54909E">
            <w:r w:rsidRPr="1F54909E">
              <w:rPr>
                <w:rFonts w:ascii="Arial" w:eastAsia="Arial" w:hAnsi="Arial" w:cs="Arial"/>
                <w:sz w:val="20"/>
                <w:szCs w:val="20"/>
              </w:rPr>
              <w:t>Meet the Teacher- Back to School Event</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884820" w14:textId="13E3AD78" w:rsidR="1F54909E" w:rsidRDefault="1F54909E" w:rsidP="1F54909E">
            <w:r w:rsidRPr="1F54909E">
              <w:rPr>
                <w:rFonts w:ascii="Arial" w:eastAsia="Arial" w:hAnsi="Arial" w:cs="Arial"/>
                <w:sz w:val="20"/>
                <w:szCs w:val="20"/>
              </w:rPr>
              <w:t>1</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760444" w14:textId="2488BE7A" w:rsidR="4647A8E3" w:rsidRDefault="4647A8E3" w:rsidP="1F54909E">
            <w:pPr>
              <w:rPr>
                <w:rFonts w:ascii="Arial" w:eastAsia="Arial" w:hAnsi="Arial" w:cs="Arial"/>
                <w:sz w:val="20"/>
                <w:szCs w:val="20"/>
              </w:rPr>
            </w:pPr>
            <w:r w:rsidRPr="1F54909E">
              <w:rPr>
                <w:rFonts w:ascii="Arial" w:eastAsia="Arial" w:hAnsi="Arial" w:cs="Arial"/>
                <w:sz w:val="20"/>
                <w:szCs w:val="20"/>
              </w:rPr>
              <w:t>640</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09283B" w14:textId="581B0FE4" w:rsidR="1F54909E" w:rsidRDefault="1F54909E" w:rsidP="1F54909E">
            <w:r w:rsidRPr="1F54909E">
              <w:rPr>
                <w:rFonts w:ascii="Arial" w:eastAsia="Arial" w:hAnsi="Arial" w:cs="Arial"/>
                <w:sz w:val="20"/>
                <w:szCs w:val="20"/>
              </w:rPr>
              <w:t>Students will be more successful when parents are aware of the grade level and classroom expectations.</w:t>
            </w:r>
          </w:p>
        </w:tc>
      </w:tr>
      <w:tr w:rsidR="00432B84" w14:paraId="19A13EB0"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45EAAD" w14:textId="42D49D98" w:rsidR="1F54909E" w:rsidRDefault="1F54909E" w:rsidP="1F54909E">
            <w:r w:rsidRPr="1F54909E">
              <w:rPr>
                <w:rFonts w:ascii="Arial" w:eastAsia="Arial" w:hAnsi="Arial" w:cs="Arial"/>
                <w:sz w:val="20"/>
                <w:szCs w:val="20"/>
              </w:rPr>
              <w:t>Title 1 Annual Meeting-Curriculum Night</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A56A2" w14:textId="3070CE9E" w:rsidR="1F54909E" w:rsidRDefault="1F54909E" w:rsidP="1F54909E">
            <w:r w:rsidRPr="1F54909E">
              <w:rPr>
                <w:rFonts w:ascii="Arial" w:eastAsia="Arial" w:hAnsi="Arial" w:cs="Arial"/>
                <w:sz w:val="20"/>
                <w:szCs w:val="20"/>
              </w:rPr>
              <w:t>1</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9AB907" w14:textId="6B26E63A" w:rsidR="77B5A859" w:rsidRDefault="77B5A859" w:rsidP="1F54909E">
            <w:pPr>
              <w:spacing w:line="259" w:lineRule="auto"/>
              <w:rPr>
                <w:rFonts w:ascii="Arial" w:eastAsia="Arial" w:hAnsi="Arial" w:cs="Arial"/>
                <w:sz w:val="20"/>
                <w:szCs w:val="20"/>
              </w:rPr>
            </w:pPr>
            <w:r w:rsidRPr="1F54909E">
              <w:rPr>
                <w:rFonts w:ascii="Arial" w:eastAsia="Arial" w:hAnsi="Arial" w:cs="Arial"/>
                <w:sz w:val="20"/>
                <w:szCs w:val="20"/>
              </w:rPr>
              <w:t>75</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EFF989" w14:textId="380C6610" w:rsidR="1F54909E" w:rsidRDefault="1F54909E" w:rsidP="1F54909E">
            <w:r w:rsidRPr="1F54909E">
              <w:rPr>
                <w:rFonts w:ascii="Arial" w:eastAsia="Arial" w:hAnsi="Arial" w:cs="Arial"/>
                <w:sz w:val="20"/>
                <w:szCs w:val="20"/>
              </w:rPr>
              <w:t>Teachers will share the expectations of the grade level and student performance.</w:t>
            </w:r>
          </w:p>
        </w:tc>
      </w:tr>
      <w:tr w:rsidR="00432B84" w14:paraId="64B8A566"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B7A036" w14:textId="61348673" w:rsidR="1F54909E" w:rsidRDefault="1F54909E" w:rsidP="1F54909E">
            <w:r w:rsidRPr="1F54909E">
              <w:rPr>
                <w:rFonts w:ascii="Arial" w:eastAsia="Arial" w:hAnsi="Arial" w:cs="Arial"/>
                <w:sz w:val="20"/>
                <w:szCs w:val="20"/>
              </w:rPr>
              <w:t>Student Planners/Agendas</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393786" w14:textId="42581C81" w:rsidR="1F54909E" w:rsidRDefault="1F54909E" w:rsidP="1F54909E">
            <w:r w:rsidRPr="1F54909E">
              <w:rPr>
                <w:rFonts w:ascii="Arial" w:eastAsia="Arial" w:hAnsi="Arial" w:cs="Arial"/>
                <w:sz w:val="20"/>
                <w:szCs w:val="20"/>
              </w:rPr>
              <w:t>1</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F5823C" w14:textId="625B37E1" w:rsidR="1F54909E" w:rsidRDefault="1F54909E" w:rsidP="1F54909E">
            <w:r w:rsidRPr="1F54909E">
              <w:rPr>
                <w:rFonts w:ascii="Arial" w:eastAsia="Arial" w:hAnsi="Arial" w:cs="Arial"/>
                <w:sz w:val="20"/>
                <w:szCs w:val="20"/>
              </w:rPr>
              <w:t>700</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95C47B" w14:textId="0B1A0155" w:rsidR="1F54909E" w:rsidRDefault="1F54909E" w:rsidP="1F54909E">
            <w:r w:rsidRPr="1F54909E">
              <w:rPr>
                <w:rFonts w:ascii="Arial" w:eastAsia="Arial" w:hAnsi="Arial" w:cs="Arial"/>
                <w:sz w:val="20"/>
                <w:szCs w:val="20"/>
              </w:rPr>
              <w:t>Students will take responsibility for their homework and projects by writing assignments in their planners.</w:t>
            </w:r>
          </w:p>
        </w:tc>
      </w:tr>
      <w:tr w:rsidR="00432B84" w14:paraId="50C81C83"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2DF010" w14:textId="4BC8C762" w:rsidR="1F54909E" w:rsidRDefault="1F54909E" w:rsidP="1F54909E">
            <w:r w:rsidRPr="1F54909E">
              <w:rPr>
                <w:rFonts w:ascii="Arial" w:eastAsia="Arial" w:hAnsi="Arial" w:cs="Arial"/>
                <w:sz w:val="20"/>
                <w:szCs w:val="20"/>
              </w:rPr>
              <w:t>Title 1 Parent Handbook/Calendar and School/Parent Compact</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68ADC1" w14:textId="31E1D1DF" w:rsidR="1F54909E" w:rsidRDefault="1F54909E" w:rsidP="1F54909E">
            <w:r w:rsidRPr="1F54909E">
              <w:rPr>
                <w:rFonts w:ascii="Arial" w:eastAsia="Arial" w:hAnsi="Arial" w:cs="Arial"/>
                <w:sz w:val="20"/>
                <w:szCs w:val="20"/>
              </w:rPr>
              <w:t>1</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1B324D" w14:textId="7C7EE99C" w:rsidR="2A36BEBD" w:rsidRDefault="2A36BEBD" w:rsidP="1F54909E">
            <w:pPr>
              <w:rPr>
                <w:rFonts w:ascii="Arial" w:eastAsia="Arial" w:hAnsi="Arial" w:cs="Arial"/>
                <w:sz w:val="20"/>
                <w:szCs w:val="20"/>
              </w:rPr>
            </w:pPr>
            <w:r w:rsidRPr="1F54909E">
              <w:rPr>
                <w:rFonts w:ascii="Arial" w:eastAsia="Arial" w:hAnsi="Arial" w:cs="Arial"/>
                <w:sz w:val="20"/>
                <w:szCs w:val="20"/>
              </w:rPr>
              <w:t>700</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D2CA2B" w14:textId="07827F32" w:rsidR="1F54909E" w:rsidRDefault="1F54909E" w:rsidP="1F54909E">
            <w:r w:rsidRPr="1F54909E">
              <w:rPr>
                <w:rFonts w:ascii="Arial" w:eastAsia="Arial" w:hAnsi="Arial" w:cs="Arial"/>
                <w:sz w:val="20"/>
                <w:szCs w:val="20"/>
              </w:rPr>
              <w:t>Students will be aware of events that can help them with academic performance.</w:t>
            </w:r>
          </w:p>
        </w:tc>
      </w:tr>
      <w:tr w:rsidR="00432B84" w14:paraId="55F29A1B"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D171A7" w14:textId="0A6844B4" w:rsidR="1F54909E" w:rsidRDefault="1F54909E" w:rsidP="1F54909E">
            <w:r w:rsidRPr="1F54909E">
              <w:rPr>
                <w:rFonts w:ascii="Arial" w:eastAsia="Arial" w:hAnsi="Arial" w:cs="Arial"/>
                <w:sz w:val="20"/>
                <w:szCs w:val="20"/>
              </w:rPr>
              <w:t>SAC Plan and Accountability Report</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0B1191" w14:textId="0FAEB328" w:rsidR="1F54909E" w:rsidRDefault="1F54909E" w:rsidP="1F54909E">
            <w:r w:rsidRPr="1F54909E">
              <w:rPr>
                <w:rFonts w:ascii="Arial" w:eastAsia="Arial" w:hAnsi="Arial" w:cs="Arial"/>
                <w:sz w:val="20"/>
                <w:szCs w:val="20"/>
              </w:rPr>
              <w:t>1</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BF7922" w14:textId="3052100E" w:rsidR="4EF61592" w:rsidRDefault="4EF61592" w:rsidP="1F54909E">
            <w:pPr>
              <w:rPr>
                <w:rFonts w:ascii="Arial" w:eastAsia="Arial" w:hAnsi="Arial" w:cs="Arial"/>
                <w:sz w:val="20"/>
                <w:szCs w:val="20"/>
              </w:rPr>
            </w:pPr>
            <w:r w:rsidRPr="1F54909E">
              <w:rPr>
                <w:rFonts w:ascii="Arial" w:eastAsia="Arial" w:hAnsi="Arial" w:cs="Arial"/>
                <w:sz w:val="20"/>
                <w:szCs w:val="20"/>
              </w:rPr>
              <w:t>6</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5544C" w14:textId="5EDF5FAB" w:rsidR="1F54909E" w:rsidRDefault="1F54909E" w:rsidP="1F54909E">
            <w:r w:rsidRPr="1F54909E">
              <w:rPr>
                <w:rFonts w:ascii="Arial" w:eastAsia="Arial" w:hAnsi="Arial" w:cs="Arial"/>
                <w:sz w:val="20"/>
                <w:szCs w:val="20"/>
              </w:rPr>
              <w:t xml:space="preserve">The plan will help </w:t>
            </w:r>
            <w:r w:rsidR="2CB23A4F" w:rsidRPr="1F54909E">
              <w:rPr>
                <w:rFonts w:ascii="Arial" w:eastAsia="Arial" w:hAnsi="Arial" w:cs="Arial"/>
                <w:sz w:val="20"/>
                <w:szCs w:val="20"/>
              </w:rPr>
              <w:t>schools</w:t>
            </w:r>
            <w:r w:rsidRPr="1F54909E">
              <w:rPr>
                <w:rFonts w:ascii="Arial" w:eastAsia="Arial" w:hAnsi="Arial" w:cs="Arial"/>
                <w:sz w:val="20"/>
                <w:szCs w:val="20"/>
              </w:rPr>
              <w:t xml:space="preserve"> focus on targeted students so they can improve academically in identified areas.</w:t>
            </w:r>
          </w:p>
        </w:tc>
      </w:tr>
      <w:tr w:rsidR="00432B84" w14:paraId="4683F038" w14:textId="77777777" w:rsidTr="1F54909E">
        <w:trPr>
          <w:divId w:val="1325468889"/>
          <w:trHeight w:val="123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30AC71" w14:textId="682F0C9B" w:rsidR="1F54909E" w:rsidRDefault="1F54909E" w:rsidP="1F54909E">
            <w:r w:rsidRPr="1F54909E">
              <w:rPr>
                <w:rFonts w:ascii="Arial" w:eastAsia="Arial" w:hAnsi="Arial" w:cs="Arial"/>
                <w:sz w:val="20"/>
                <w:szCs w:val="20"/>
              </w:rPr>
              <w:t>Head Start Parent Orientations</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A78774" w14:textId="3A086F99" w:rsidR="1F54909E" w:rsidRDefault="1F54909E" w:rsidP="1F54909E">
            <w:r w:rsidRPr="1F54909E">
              <w:rPr>
                <w:rFonts w:ascii="Arial" w:eastAsia="Arial" w:hAnsi="Arial" w:cs="Arial"/>
                <w:sz w:val="20"/>
                <w:szCs w:val="20"/>
              </w:rPr>
              <w:t>3</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83F511" w14:textId="3E728FAA" w:rsidR="1F54909E" w:rsidRDefault="1F54909E" w:rsidP="1F54909E">
            <w:r w:rsidRPr="1F54909E">
              <w:rPr>
                <w:rFonts w:ascii="Arial" w:eastAsia="Arial" w:hAnsi="Arial" w:cs="Arial"/>
                <w:sz w:val="20"/>
                <w:szCs w:val="20"/>
              </w:rPr>
              <w:t>30</w:t>
            </w: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A94D95" w14:textId="27C2BA0A" w:rsidR="1F54909E" w:rsidRDefault="1F54909E" w:rsidP="1F54909E">
            <w:r w:rsidRPr="1F54909E">
              <w:rPr>
                <w:rFonts w:ascii="Arial" w:eastAsia="Arial" w:hAnsi="Arial" w:cs="Arial"/>
                <w:sz w:val="20"/>
                <w:szCs w:val="20"/>
              </w:rPr>
              <w:t>Review school and Head Start policies with parents with emphasis on parent’s role as being their child’s first teacher.</w:t>
            </w:r>
          </w:p>
        </w:tc>
      </w:tr>
      <w:tr w:rsidR="00816C8F" w14:paraId="2C8B86C5"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607FB0" w14:textId="07CF8F41" w:rsidR="00816C8F" w:rsidRPr="008C5B7E" w:rsidRDefault="00816C8F">
            <w:pPr>
              <w:rPr>
                <w:rFonts w:ascii="Arial" w:eastAsia="Times New Roman" w:hAnsi="Arial" w:cs="Arial"/>
                <w:sz w:val="20"/>
                <w:szCs w:val="20"/>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F6A0A" w14:textId="0FBE04EC" w:rsidR="00816C8F" w:rsidRPr="008C5B7E" w:rsidRDefault="00816C8F">
            <w:pPr>
              <w:rPr>
                <w:rFonts w:ascii="Arial" w:eastAsia="Times New Roman" w:hAnsi="Arial" w:cs="Arial"/>
                <w:sz w:val="20"/>
                <w:szCs w:val="20"/>
              </w:rPr>
            </w:pP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63D913" w14:textId="592230FB" w:rsidR="00816C8F" w:rsidRDefault="00816C8F" w:rsidP="00A336DA">
            <w:pPr>
              <w:rPr>
                <w:rFonts w:ascii="Arial" w:eastAsia="Times New Roman" w:hAnsi="Arial" w:cs="Arial"/>
                <w:sz w:val="20"/>
                <w:szCs w:val="20"/>
              </w:rPr>
            </w:pP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1C7D5C" w14:textId="7DCB5673" w:rsidR="1F54909E" w:rsidRDefault="1F54909E" w:rsidP="1F54909E">
            <w:pPr>
              <w:rPr>
                <w:rFonts w:ascii="Arial" w:eastAsia="Times New Roman" w:hAnsi="Arial" w:cs="Arial"/>
                <w:sz w:val="20"/>
                <w:szCs w:val="20"/>
              </w:rPr>
            </w:pPr>
          </w:p>
        </w:tc>
      </w:tr>
      <w:tr w:rsidR="00816C8F" w14:paraId="1165E7DF"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AD3FAD" w14:textId="4949853B" w:rsidR="00816C8F" w:rsidRPr="008C5B7E" w:rsidRDefault="00816C8F">
            <w:pPr>
              <w:rPr>
                <w:rFonts w:ascii="Arial" w:eastAsia="Times New Roman" w:hAnsi="Arial" w:cs="Arial"/>
                <w:sz w:val="20"/>
                <w:szCs w:val="20"/>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0A304" w14:textId="2AC100D4" w:rsidR="00816C8F" w:rsidRPr="008C5B7E" w:rsidRDefault="00816C8F">
            <w:pPr>
              <w:rPr>
                <w:rFonts w:ascii="Arial" w:eastAsia="Times New Roman" w:hAnsi="Arial" w:cs="Arial"/>
                <w:sz w:val="20"/>
                <w:szCs w:val="20"/>
              </w:rPr>
            </w:pP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AC21E" w14:textId="57426F9F" w:rsidR="00816C8F" w:rsidRDefault="00816C8F">
            <w:pPr>
              <w:rPr>
                <w:rFonts w:ascii="Arial" w:eastAsia="Times New Roman" w:hAnsi="Arial" w:cs="Arial"/>
                <w:sz w:val="20"/>
                <w:szCs w:val="20"/>
              </w:rPr>
            </w:pP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A6C624" w14:textId="3C9FC4A7" w:rsidR="1F54909E" w:rsidRDefault="1F54909E" w:rsidP="1F54909E">
            <w:pPr>
              <w:rPr>
                <w:rFonts w:ascii="Arial" w:eastAsia="Times New Roman" w:hAnsi="Arial" w:cs="Arial"/>
                <w:sz w:val="20"/>
                <w:szCs w:val="20"/>
              </w:rPr>
            </w:pPr>
          </w:p>
        </w:tc>
      </w:tr>
      <w:tr w:rsidR="00816C8F" w14:paraId="470AD842"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A55A78" w14:textId="0A59644C" w:rsidR="00816C8F" w:rsidRPr="008C5B7E" w:rsidRDefault="00816C8F">
            <w:pPr>
              <w:rPr>
                <w:rFonts w:ascii="Arial" w:eastAsia="Times New Roman" w:hAnsi="Arial" w:cs="Arial"/>
                <w:sz w:val="20"/>
                <w:szCs w:val="20"/>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8CA40F" w14:textId="13464889" w:rsidR="00816C8F" w:rsidRPr="008C5B7E" w:rsidRDefault="00816C8F">
            <w:pPr>
              <w:rPr>
                <w:rFonts w:ascii="Arial" w:eastAsia="Times New Roman" w:hAnsi="Arial" w:cs="Arial"/>
                <w:sz w:val="20"/>
                <w:szCs w:val="20"/>
              </w:rPr>
            </w:pP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7E8D98" w14:textId="353D7F38" w:rsidR="00816C8F" w:rsidRDefault="00816C8F" w:rsidP="00D00038">
            <w:pPr>
              <w:rPr>
                <w:rFonts w:ascii="Arial" w:eastAsia="Times New Roman" w:hAnsi="Arial" w:cs="Arial"/>
                <w:sz w:val="20"/>
                <w:szCs w:val="20"/>
              </w:rPr>
            </w:pP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BC62A7" w14:textId="04EE07D8" w:rsidR="1F54909E" w:rsidRDefault="1F54909E" w:rsidP="1F54909E">
            <w:pPr>
              <w:rPr>
                <w:rFonts w:ascii="Arial" w:eastAsia="Times New Roman" w:hAnsi="Arial" w:cs="Arial"/>
                <w:sz w:val="20"/>
                <w:szCs w:val="20"/>
              </w:rPr>
            </w:pPr>
          </w:p>
        </w:tc>
      </w:tr>
      <w:tr w:rsidR="00816C8F" w14:paraId="20E78001"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F4B107" w14:textId="5668754C" w:rsidR="00816C8F" w:rsidRPr="008C5B7E" w:rsidRDefault="00816C8F">
            <w:pPr>
              <w:rPr>
                <w:rFonts w:ascii="Arial" w:eastAsia="Times New Roman" w:hAnsi="Arial" w:cs="Arial"/>
                <w:sz w:val="20"/>
                <w:szCs w:val="20"/>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382D17" w14:textId="4E8EC6AB" w:rsidR="00816C8F" w:rsidRPr="008C5B7E" w:rsidRDefault="00816C8F">
            <w:pPr>
              <w:rPr>
                <w:rFonts w:ascii="Arial" w:eastAsia="Times New Roman" w:hAnsi="Arial" w:cs="Arial"/>
                <w:sz w:val="20"/>
                <w:szCs w:val="20"/>
              </w:rPr>
            </w:pP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269323" w14:textId="4323C6CF" w:rsidR="00816C8F" w:rsidRDefault="00816C8F" w:rsidP="00D00038">
            <w:pPr>
              <w:rPr>
                <w:rFonts w:ascii="Arial" w:eastAsia="Times New Roman" w:hAnsi="Arial" w:cs="Arial"/>
                <w:sz w:val="20"/>
                <w:szCs w:val="20"/>
              </w:rPr>
            </w:pP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4F93CD" w14:textId="2D0D6F9F" w:rsidR="1F54909E" w:rsidRDefault="1F54909E" w:rsidP="1F54909E">
            <w:pPr>
              <w:rPr>
                <w:rFonts w:ascii="Arial" w:eastAsia="Times New Roman" w:hAnsi="Arial" w:cs="Arial"/>
                <w:sz w:val="20"/>
                <w:szCs w:val="20"/>
              </w:rPr>
            </w:pPr>
          </w:p>
        </w:tc>
      </w:tr>
      <w:tr w:rsidR="00816C8F" w14:paraId="4CA0AE3E" w14:textId="77777777" w:rsidTr="1F54909E">
        <w:trPr>
          <w:divId w:val="1325468889"/>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D8AAB" w14:textId="52FAF69A" w:rsidR="00816C8F" w:rsidRPr="008C5B7E" w:rsidRDefault="00816C8F">
            <w:pPr>
              <w:rPr>
                <w:rFonts w:ascii="Arial" w:eastAsia="Times New Roman" w:hAnsi="Arial" w:cs="Arial"/>
                <w:sz w:val="20"/>
                <w:szCs w:val="20"/>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2D7FB6" w14:textId="1A413780" w:rsidR="00816C8F" w:rsidRPr="008C5B7E" w:rsidRDefault="00816C8F">
            <w:pPr>
              <w:rPr>
                <w:rFonts w:ascii="Arial" w:eastAsia="Times New Roman" w:hAnsi="Arial" w:cs="Arial"/>
                <w:sz w:val="20"/>
                <w:szCs w:val="20"/>
              </w:rPr>
            </w:pP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894ECC" w14:textId="4E0E6B8F" w:rsidR="00816C8F" w:rsidRDefault="00816C8F">
            <w:pPr>
              <w:rPr>
                <w:rFonts w:ascii="Arial" w:eastAsia="Times New Roman" w:hAnsi="Arial" w:cs="Arial"/>
                <w:sz w:val="20"/>
                <w:szCs w:val="20"/>
              </w:rPr>
            </w:pPr>
          </w:p>
        </w:tc>
        <w:tc>
          <w:tcPr>
            <w:tcW w:w="22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AD80C2" w14:textId="10BF9DBA" w:rsidR="1F54909E" w:rsidRDefault="1F54909E" w:rsidP="1F54909E">
            <w:pPr>
              <w:rPr>
                <w:rFonts w:ascii="Arial" w:eastAsia="Times New Roman" w:hAnsi="Arial" w:cs="Arial"/>
                <w:sz w:val="20"/>
                <w:szCs w:val="20"/>
              </w:rPr>
            </w:pPr>
          </w:p>
        </w:tc>
      </w:tr>
    </w:tbl>
    <w:p w14:paraId="4B495AF6" w14:textId="77777777" w:rsidR="0064417F" w:rsidRDefault="0064417F" w:rsidP="0064417F">
      <w:pPr>
        <w:divId w:val="994803421"/>
        <w:rPr>
          <w:rFonts w:ascii="Arial" w:eastAsia="Times New Roman" w:hAnsi="Arial" w:cs="Arial"/>
          <w:sz w:val="20"/>
          <w:szCs w:val="20"/>
        </w:rPr>
      </w:pPr>
    </w:p>
    <w:p w14:paraId="5833726C" w14:textId="77777777" w:rsidR="0064417F" w:rsidRDefault="0064417F" w:rsidP="0064417F">
      <w:pPr>
        <w:divId w:val="994803421"/>
        <w:rPr>
          <w:rFonts w:ascii="Arial" w:eastAsia="Times New Roman" w:hAnsi="Arial" w:cs="Arial"/>
          <w:sz w:val="20"/>
          <w:szCs w:val="20"/>
        </w:rPr>
      </w:pPr>
    </w:p>
    <w:p w14:paraId="48B97805" w14:textId="77777777" w:rsidR="0064417F" w:rsidRPr="008C5B7E" w:rsidRDefault="0064417F" w:rsidP="0064417F">
      <w:pPr>
        <w:divId w:val="994803421"/>
        <w:rPr>
          <w:rFonts w:ascii="Arial" w:eastAsia="Times New Roman" w:hAnsi="Arial" w:cs="Arial"/>
          <w:b/>
          <w:sz w:val="20"/>
          <w:szCs w:val="20"/>
        </w:rPr>
      </w:pPr>
    </w:p>
    <w:sectPr w:rsidR="0064417F" w:rsidRPr="008C5B7E">
      <w:headerReference w:type="default" r:id="rId12"/>
      <w:footerReference w:type="defaul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57DBE" w14:textId="77777777" w:rsidR="00B85E39" w:rsidRDefault="00B85E39" w:rsidP="00285F28">
      <w:r>
        <w:separator/>
      </w:r>
    </w:p>
  </w:endnote>
  <w:endnote w:type="continuationSeparator" w:id="0">
    <w:p w14:paraId="509B7C80" w14:textId="77777777" w:rsidR="00B85E39" w:rsidRDefault="00B85E39" w:rsidP="002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18C3" w14:textId="31D0C736" w:rsidR="0064417F" w:rsidRDefault="6A6CE9C1">
    <w:pPr>
      <w:pStyle w:val="Footer"/>
      <w:jc w:val="right"/>
    </w:pPr>
    <w:r>
      <w:t xml:space="preserve">2024-2025                                                                                                                                       </w:t>
    </w:r>
    <w:sdt>
      <w:sdtPr>
        <w:id w:val="1513332283"/>
        <w:docPartObj>
          <w:docPartGallery w:val="Page Numbers (Bottom of Page)"/>
          <w:docPartUnique/>
        </w:docPartObj>
      </w:sdtPr>
      <w:sdtEndPr>
        <w:rPr>
          <w:noProof/>
        </w:rPr>
      </w:sdtEndPr>
      <w:sdtContent>
        <w:r w:rsidR="0064417F" w:rsidRPr="6A6CE9C1">
          <w:rPr>
            <w:noProof/>
          </w:rPr>
          <w:fldChar w:fldCharType="begin"/>
        </w:r>
        <w:r w:rsidR="0064417F">
          <w:instrText xml:space="preserve"> PAGE   \* MERGEFORMAT </w:instrText>
        </w:r>
        <w:r w:rsidR="0064417F" w:rsidRPr="6A6CE9C1">
          <w:fldChar w:fldCharType="separate"/>
        </w:r>
        <w:r w:rsidRPr="6A6CE9C1">
          <w:rPr>
            <w:noProof/>
          </w:rPr>
          <w:t>7</w:t>
        </w:r>
        <w:r w:rsidR="0064417F" w:rsidRPr="6A6CE9C1">
          <w:rPr>
            <w:noProof/>
          </w:rPr>
          <w:fldChar w:fldCharType="end"/>
        </w:r>
      </w:sdtContent>
    </w:sdt>
  </w:p>
  <w:p w14:paraId="121BC4C3" w14:textId="77777777" w:rsidR="00285F28" w:rsidRDefault="0028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ADD84" w14:textId="77777777" w:rsidR="00B85E39" w:rsidRDefault="00B85E39" w:rsidP="00285F28">
      <w:r>
        <w:separator/>
      </w:r>
    </w:p>
  </w:footnote>
  <w:footnote w:type="continuationSeparator" w:id="0">
    <w:p w14:paraId="10D4A74C" w14:textId="77777777" w:rsidR="00B85E39" w:rsidRDefault="00B85E39" w:rsidP="00285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15D9F8B" w14:paraId="263F8F96" w14:textId="77777777" w:rsidTr="215D9F8B">
      <w:trPr>
        <w:trHeight w:val="300"/>
      </w:trPr>
      <w:tc>
        <w:tcPr>
          <w:tcW w:w="3120" w:type="dxa"/>
        </w:tcPr>
        <w:p w14:paraId="32A1CD9B" w14:textId="5164AD8C" w:rsidR="215D9F8B" w:rsidRDefault="215D9F8B" w:rsidP="215D9F8B">
          <w:pPr>
            <w:pStyle w:val="Header"/>
            <w:ind w:left="-115"/>
          </w:pPr>
        </w:p>
      </w:tc>
      <w:tc>
        <w:tcPr>
          <w:tcW w:w="3120" w:type="dxa"/>
        </w:tcPr>
        <w:p w14:paraId="0111166F" w14:textId="1D286AF7" w:rsidR="215D9F8B" w:rsidRDefault="215D9F8B" w:rsidP="215D9F8B">
          <w:pPr>
            <w:pStyle w:val="Header"/>
            <w:jc w:val="center"/>
          </w:pPr>
        </w:p>
      </w:tc>
      <w:tc>
        <w:tcPr>
          <w:tcW w:w="3120" w:type="dxa"/>
        </w:tcPr>
        <w:p w14:paraId="75A77AB0" w14:textId="03230E8D" w:rsidR="215D9F8B" w:rsidRDefault="215D9F8B" w:rsidP="215D9F8B">
          <w:pPr>
            <w:pStyle w:val="Header"/>
            <w:ind w:right="-115"/>
            <w:jc w:val="right"/>
          </w:pPr>
        </w:p>
      </w:tc>
    </w:tr>
  </w:tbl>
  <w:p w14:paraId="3A512DA3" w14:textId="5E20D619" w:rsidR="215D9F8B" w:rsidRDefault="215D9F8B" w:rsidP="215D9F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8gOKMOr" int2:invalidationBookmarkName="" int2:hashCode="e0dMsLOcF3PXGS" int2:id="9Rx1LjFR">
      <int2:state int2:value="Rejected" int2:type="AugLoop_Text_Critique"/>
    </int2:bookmark>
    <int2:bookmark int2:bookmarkName="_Int_WtANfGt8" int2:invalidationBookmarkName="" int2:hashCode="hR6OT9eGvYj4O2" int2:id="oLS4l8k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numPicBullet w:numPicBulletId="1">
    <w:pict>
      <v:rect w14:anchorId="4381D41B"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abstractNum w:abstractNumId="0" w15:restartNumberingAfterBreak="0">
    <w:nsid w:val="18215F0C"/>
    <w:multiLevelType w:val="multilevel"/>
    <w:tmpl w:val="46F46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73514"/>
    <w:multiLevelType w:val="multilevel"/>
    <w:tmpl w:val="1FD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4078C"/>
    <w:multiLevelType w:val="hybridMultilevel"/>
    <w:tmpl w:val="67E4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670B7"/>
    <w:multiLevelType w:val="hybridMultilevel"/>
    <w:tmpl w:val="F86A7E26"/>
    <w:lvl w:ilvl="0" w:tplc="D5C81324">
      <w:start w:val="1"/>
      <w:numFmt w:val="bullet"/>
      <w:lvlText w:val=""/>
      <w:lvlPicBulletId w:val="2"/>
      <w:lvlJc w:val="left"/>
      <w:pPr>
        <w:tabs>
          <w:tab w:val="num" w:pos="720"/>
        </w:tabs>
        <w:ind w:left="720" w:hanging="360"/>
      </w:pPr>
      <w:rPr>
        <w:rFonts w:ascii="Symbol" w:hAnsi="Symbol" w:hint="default"/>
      </w:rPr>
    </w:lvl>
    <w:lvl w:ilvl="1" w:tplc="8FC617BA" w:tentative="1">
      <w:start w:val="1"/>
      <w:numFmt w:val="bullet"/>
      <w:lvlText w:val=""/>
      <w:lvlJc w:val="left"/>
      <w:pPr>
        <w:tabs>
          <w:tab w:val="num" w:pos="1440"/>
        </w:tabs>
        <w:ind w:left="1440" w:hanging="360"/>
      </w:pPr>
      <w:rPr>
        <w:rFonts w:ascii="Symbol" w:hAnsi="Symbol" w:hint="default"/>
      </w:rPr>
    </w:lvl>
    <w:lvl w:ilvl="2" w:tplc="8DDE1456" w:tentative="1">
      <w:start w:val="1"/>
      <w:numFmt w:val="bullet"/>
      <w:lvlText w:val=""/>
      <w:lvlJc w:val="left"/>
      <w:pPr>
        <w:tabs>
          <w:tab w:val="num" w:pos="2160"/>
        </w:tabs>
        <w:ind w:left="2160" w:hanging="360"/>
      </w:pPr>
      <w:rPr>
        <w:rFonts w:ascii="Symbol" w:hAnsi="Symbol" w:hint="default"/>
      </w:rPr>
    </w:lvl>
    <w:lvl w:ilvl="3" w:tplc="8EDE554E" w:tentative="1">
      <w:start w:val="1"/>
      <w:numFmt w:val="bullet"/>
      <w:lvlText w:val=""/>
      <w:lvlJc w:val="left"/>
      <w:pPr>
        <w:tabs>
          <w:tab w:val="num" w:pos="2880"/>
        </w:tabs>
        <w:ind w:left="2880" w:hanging="360"/>
      </w:pPr>
      <w:rPr>
        <w:rFonts w:ascii="Symbol" w:hAnsi="Symbol" w:hint="default"/>
      </w:rPr>
    </w:lvl>
    <w:lvl w:ilvl="4" w:tplc="131A49A6" w:tentative="1">
      <w:start w:val="1"/>
      <w:numFmt w:val="bullet"/>
      <w:lvlText w:val=""/>
      <w:lvlJc w:val="left"/>
      <w:pPr>
        <w:tabs>
          <w:tab w:val="num" w:pos="3600"/>
        </w:tabs>
        <w:ind w:left="3600" w:hanging="360"/>
      </w:pPr>
      <w:rPr>
        <w:rFonts w:ascii="Symbol" w:hAnsi="Symbol" w:hint="default"/>
      </w:rPr>
    </w:lvl>
    <w:lvl w:ilvl="5" w:tplc="C1AA0D98" w:tentative="1">
      <w:start w:val="1"/>
      <w:numFmt w:val="bullet"/>
      <w:lvlText w:val=""/>
      <w:lvlJc w:val="left"/>
      <w:pPr>
        <w:tabs>
          <w:tab w:val="num" w:pos="4320"/>
        </w:tabs>
        <w:ind w:left="4320" w:hanging="360"/>
      </w:pPr>
      <w:rPr>
        <w:rFonts w:ascii="Symbol" w:hAnsi="Symbol" w:hint="default"/>
      </w:rPr>
    </w:lvl>
    <w:lvl w:ilvl="6" w:tplc="D96A5544" w:tentative="1">
      <w:start w:val="1"/>
      <w:numFmt w:val="bullet"/>
      <w:lvlText w:val=""/>
      <w:lvlJc w:val="left"/>
      <w:pPr>
        <w:tabs>
          <w:tab w:val="num" w:pos="5040"/>
        </w:tabs>
        <w:ind w:left="5040" w:hanging="360"/>
      </w:pPr>
      <w:rPr>
        <w:rFonts w:ascii="Symbol" w:hAnsi="Symbol" w:hint="default"/>
      </w:rPr>
    </w:lvl>
    <w:lvl w:ilvl="7" w:tplc="636CC4B8" w:tentative="1">
      <w:start w:val="1"/>
      <w:numFmt w:val="bullet"/>
      <w:lvlText w:val=""/>
      <w:lvlJc w:val="left"/>
      <w:pPr>
        <w:tabs>
          <w:tab w:val="num" w:pos="5760"/>
        </w:tabs>
        <w:ind w:left="5760" w:hanging="360"/>
      </w:pPr>
      <w:rPr>
        <w:rFonts w:ascii="Symbol" w:hAnsi="Symbol" w:hint="default"/>
      </w:rPr>
    </w:lvl>
    <w:lvl w:ilvl="8" w:tplc="3FC848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1F71430"/>
    <w:multiLevelType w:val="multilevel"/>
    <w:tmpl w:val="63D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94FF0"/>
    <w:multiLevelType w:val="hybridMultilevel"/>
    <w:tmpl w:val="CDA0090A"/>
    <w:lvl w:ilvl="0" w:tplc="233888B8">
      <w:start w:val="1"/>
      <w:numFmt w:val="bullet"/>
      <w:lvlText w:val=""/>
      <w:lvlPicBulletId w:val="0"/>
      <w:lvlJc w:val="left"/>
      <w:pPr>
        <w:tabs>
          <w:tab w:val="num" w:pos="720"/>
        </w:tabs>
        <w:ind w:left="720" w:hanging="360"/>
      </w:pPr>
      <w:rPr>
        <w:rFonts w:ascii="Symbol" w:hAnsi="Symbol" w:hint="default"/>
      </w:rPr>
    </w:lvl>
    <w:lvl w:ilvl="1" w:tplc="7E8E82FC" w:tentative="1">
      <w:start w:val="1"/>
      <w:numFmt w:val="bullet"/>
      <w:lvlText w:val=""/>
      <w:lvlJc w:val="left"/>
      <w:pPr>
        <w:tabs>
          <w:tab w:val="num" w:pos="1440"/>
        </w:tabs>
        <w:ind w:left="1440" w:hanging="360"/>
      </w:pPr>
      <w:rPr>
        <w:rFonts w:ascii="Symbol" w:hAnsi="Symbol" w:hint="default"/>
      </w:rPr>
    </w:lvl>
    <w:lvl w:ilvl="2" w:tplc="65A00F38" w:tentative="1">
      <w:start w:val="1"/>
      <w:numFmt w:val="bullet"/>
      <w:lvlText w:val=""/>
      <w:lvlJc w:val="left"/>
      <w:pPr>
        <w:tabs>
          <w:tab w:val="num" w:pos="2160"/>
        </w:tabs>
        <w:ind w:left="2160" w:hanging="360"/>
      </w:pPr>
      <w:rPr>
        <w:rFonts w:ascii="Symbol" w:hAnsi="Symbol" w:hint="default"/>
      </w:rPr>
    </w:lvl>
    <w:lvl w:ilvl="3" w:tplc="3E40764C" w:tentative="1">
      <w:start w:val="1"/>
      <w:numFmt w:val="bullet"/>
      <w:lvlText w:val=""/>
      <w:lvlJc w:val="left"/>
      <w:pPr>
        <w:tabs>
          <w:tab w:val="num" w:pos="2880"/>
        </w:tabs>
        <w:ind w:left="2880" w:hanging="360"/>
      </w:pPr>
      <w:rPr>
        <w:rFonts w:ascii="Symbol" w:hAnsi="Symbol" w:hint="default"/>
      </w:rPr>
    </w:lvl>
    <w:lvl w:ilvl="4" w:tplc="A0AC64A4" w:tentative="1">
      <w:start w:val="1"/>
      <w:numFmt w:val="bullet"/>
      <w:lvlText w:val=""/>
      <w:lvlJc w:val="left"/>
      <w:pPr>
        <w:tabs>
          <w:tab w:val="num" w:pos="3600"/>
        </w:tabs>
        <w:ind w:left="3600" w:hanging="360"/>
      </w:pPr>
      <w:rPr>
        <w:rFonts w:ascii="Symbol" w:hAnsi="Symbol" w:hint="default"/>
      </w:rPr>
    </w:lvl>
    <w:lvl w:ilvl="5" w:tplc="8520908E" w:tentative="1">
      <w:start w:val="1"/>
      <w:numFmt w:val="bullet"/>
      <w:lvlText w:val=""/>
      <w:lvlJc w:val="left"/>
      <w:pPr>
        <w:tabs>
          <w:tab w:val="num" w:pos="4320"/>
        </w:tabs>
        <w:ind w:left="4320" w:hanging="360"/>
      </w:pPr>
      <w:rPr>
        <w:rFonts w:ascii="Symbol" w:hAnsi="Symbol" w:hint="default"/>
      </w:rPr>
    </w:lvl>
    <w:lvl w:ilvl="6" w:tplc="0C70981A" w:tentative="1">
      <w:start w:val="1"/>
      <w:numFmt w:val="bullet"/>
      <w:lvlText w:val=""/>
      <w:lvlJc w:val="left"/>
      <w:pPr>
        <w:tabs>
          <w:tab w:val="num" w:pos="5040"/>
        </w:tabs>
        <w:ind w:left="5040" w:hanging="360"/>
      </w:pPr>
      <w:rPr>
        <w:rFonts w:ascii="Symbol" w:hAnsi="Symbol" w:hint="default"/>
      </w:rPr>
    </w:lvl>
    <w:lvl w:ilvl="7" w:tplc="B6709B84" w:tentative="1">
      <w:start w:val="1"/>
      <w:numFmt w:val="bullet"/>
      <w:lvlText w:val=""/>
      <w:lvlJc w:val="left"/>
      <w:pPr>
        <w:tabs>
          <w:tab w:val="num" w:pos="5760"/>
        </w:tabs>
        <w:ind w:left="5760" w:hanging="360"/>
      </w:pPr>
      <w:rPr>
        <w:rFonts w:ascii="Symbol" w:hAnsi="Symbol" w:hint="default"/>
      </w:rPr>
    </w:lvl>
    <w:lvl w:ilvl="8" w:tplc="A2760796" w:tentative="1">
      <w:start w:val="1"/>
      <w:numFmt w:val="bullet"/>
      <w:lvlText w:val=""/>
      <w:lvlJc w:val="left"/>
      <w:pPr>
        <w:tabs>
          <w:tab w:val="num" w:pos="6480"/>
        </w:tabs>
        <w:ind w:left="6480" w:hanging="360"/>
      </w:pPr>
      <w:rPr>
        <w:rFonts w:ascii="Symbol" w:hAnsi="Symbol" w:hint="default"/>
      </w:rPr>
    </w:lvl>
  </w:abstractNum>
  <w:num w:numId="1" w16cid:durableId="557060731">
    <w:abstractNumId w:val="4"/>
  </w:num>
  <w:num w:numId="2" w16cid:durableId="1730806974">
    <w:abstractNumId w:val="1"/>
  </w:num>
  <w:num w:numId="3" w16cid:durableId="1437024331">
    <w:abstractNumId w:val="2"/>
  </w:num>
  <w:num w:numId="4" w16cid:durableId="1895114149">
    <w:abstractNumId w:val="0"/>
  </w:num>
  <w:num w:numId="5" w16cid:durableId="665017743">
    <w:abstractNumId w:val="5"/>
  </w:num>
  <w:num w:numId="6" w16cid:durableId="97714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0F"/>
    <w:rsid w:val="0001188B"/>
    <w:rsid w:val="000575C7"/>
    <w:rsid w:val="000902B1"/>
    <w:rsid w:val="000E1265"/>
    <w:rsid w:val="00101A12"/>
    <w:rsid w:val="0012706B"/>
    <w:rsid w:val="00141841"/>
    <w:rsid w:val="001716AA"/>
    <w:rsid w:val="00233646"/>
    <w:rsid w:val="00244772"/>
    <w:rsid w:val="0027532C"/>
    <w:rsid w:val="00285F28"/>
    <w:rsid w:val="002A1C45"/>
    <w:rsid w:val="002A5F7D"/>
    <w:rsid w:val="002F7068"/>
    <w:rsid w:val="0036353E"/>
    <w:rsid w:val="00364189"/>
    <w:rsid w:val="00373635"/>
    <w:rsid w:val="00381413"/>
    <w:rsid w:val="003877FA"/>
    <w:rsid w:val="00421E46"/>
    <w:rsid w:val="00432B84"/>
    <w:rsid w:val="00451E7B"/>
    <w:rsid w:val="00496E8A"/>
    <w:rsid w:val="00552045"/>
    <w:rsid w:val="0058380A"/>
    <w:rsid w:val="005C47FC"/>
    <w:rsid w:val="005E19BB"/>
    <w:rsid w:val="006141BA"/>
    <w:rsid w:val="00616D8E"/>
    <w:rsid w:val="00623573"/>
    <w:rsid w:val="0064417F"/>
    <w:rsid w:val="00655173"/>
    <w:rsid w:val="00671BD3"/>
    <w:rsid w:val="006A6845"/>
    <w:rsid w:val="006C54B2"/>
    <w:rsid w:val="007B0179"/>
    <w:rsid w:val="007B2D77"/>
    <w:rsid w:val="007B7CDA"/>
    <w:rsid w:val="007C7BEA"/>
    <w:rsid w:val="008059DC"/>
    <w:rsid w:val="00816C8F"/>
    <w:rsid w:val="008C5B7E"/>
    <w:rsid w:val="008D049E"/>
    <w:rsid w:val="009148E6"/>
    <w:rsid w:val="00945421"/>
    <w:rsid w:val="009F0E67"/>
    <w:rsid w:val="00A336DA"/>
    <w:rsid w:val="00A73B56"/>
    <w:rsid w:val="00A91875"/>
    <w:rsid w:val="00B3796D"/>
    <w:rsid w:val="00B85E39"/>
    <w:rsid w:val="00BB01C3"/>
    <w:rsid w:val="00C03CCC"/>
    <w:rsid w:val="00C30010"/>
    <w:rsid w:val="00C318E0"/>
    <w:rsid w:val="00D00038"/>
    <w:rsid w:val="00D17100"/>
    <w:rsid w:val="00D82859"/>
    <w:rsid w:val="00DC2AAB"/>
    <w:rsid w:val="00E05960"/>
    <w:rsid w:val="00E34201"/>
    <w:rsid w:val="00ED1DD9"/>
    <w:rsid w:val="00ED4BB2"/>
    <w:rsid w:val="00EE4126"/>
    <w:rsid w:val="00F40D7F"/>
    <w:rsid w:val="00F661E7"/>
    <w:rsid w:val="00F90CE2"/>
    <w:rsid w:val="00FA70C1"/>
    <w:rsid w:val="00FC1F2E"/>
    <w:rsid w:val="00FD366A"/>
    <w:rsid w:val="00FF440F"/>
    <w:rsid w:val="0155D6C7"/>
    <w:rsid w:val="01CF3D00"/>
    <w:rsid w:val="01D0D95B"/>
    <w:rsid w:val="0242D0AA"/>
    <w:rsid w:val="032C5B32"/>
    <w:rsid w:val="03B5A09E"/>
    <w:rsid w:val="078ECDD3"/>
    <w:rsid w:val="07CFF082"/>
    <w:rsid w:val="087030B8"/>
    <w:rsid w:val="08C1732F"/>
    <w:rsid w:val="09DD1D38"/>
    <w:rsid w:val="0A44EB7B"/>
    <w:rsid w:val="0A4CA96F"/>
    <w:rsid w:val="0D66074E"/>
    <w:rsid w:val="0F14FF22"/>
    <w:rsid w:val="0F8B5AC6"/>
    <w:rsid w:val="0FC9FC57"/>
    <w:rsid w:val="104098CE"/>
    <w:rsid w:val="10B05278"/>
    <w:rsid w:val="12F52F55"/>
    <w:rsid w:val="1320E2E2"/>
    <w:rsid w:val="13D65434"/>
    <w:rsid w:val="13EEC5FF"/>
    <w:rsid w:val="141A9E3C"/>
    <w:rsid w:val="141B5222"/>
    <w:rsid w:val="14972A64"/>
    <w:rsid w:val="14B5C5DA"/>
    <w:rsid w:val="15553046"/>
    <w:rsid w:val="155E9B37"/>
    <w:rsid w:val="159467E0"/>
    <w:rsid w:val="159E2F49"/>
    <w:rsid w:val="15A2A1D2"/>
    <w:rsid w:val="17176F59"/>
    <w:rsid w:val="180FEDA8"/>
    <w:rsid w:val="18139AA1"/>
    <w:rsid w:val="199CFC8A"/>
    <w:rsid w:val="19BF9D6D"/>
    <w:rsid w:val="1BF76174"/>
    <w:rsid w:val="1CB58197"/>
    <w:rsid w:val="1D8034AB"/>
    <w:rsid w:val="1DC56281"/>
    <w:rsid w:val="1E5B3E90"/>
    <w:rsid w:val="1F1D8A1F"/>
    <w:rsid w:val="1F54909E"/>
    <w:rsid w:val="1F5ECF40"/>
    <w:rsid w:val="206D95BF"/>
    <w:rsid w:val="21157EF7"/>
    <w:rsid w:val="215D9F8B"/>
    <w:rsid w:val="21AF7BEF"/>
    <w:rsid w:val="22DBF6F9"/>
    <w:rsid w:val="23F50F3E"/>
    <w:rsid w:val="241D3CCC"/>
    <w:rsid w:val="248606EA"/>
    <w:rsid w:val="24EF1095"/>
    <w:rsid w:val="250FF860"/>
    <w:rsid w:val="252AE51A"/>
    <w:rsid w:val="27B41974"/>
    <w:rsid w:val="27D4E425"/>
    <w:rsid w:val="282D8B2B"/>
    <w:rsid w:val="289EEE28"/>
    <w:rsid w:val="28D90761"/>
    <w:rsid w:val="2902BF0D"/>
    <w:rsid w:val="293EEAE3"/>
    <w:rsid w:val="2A36BEBD"/>
    <w:rsid w:val="2AA21190"/>
    <w:rsid w:val="2ADC1F81"/>
    <w:rsid w:val="2B15C148"/>
    <w:rsid w:val="2CB23A4F"/>
    <w:rsid w:val="2D0D6190"/>
    <w:rsid w:val="2D777995"/>
    <w:rsid w:val="2E6A7D7E"/>
    <w:rsid w:val="2E85FFE8"/>
    <w:rsid w:val="2F0C9CD4"/>
    <w:rsid w:val="30DD25B1"/>
    <w:rsid w:val="328CA021"/>
    <w:rsid w:val="329265AB"/>
    <w:rsid w:val="34265494"/>
    <w:rsid w:val="368356C1"/>
    <w:rsid w:val="368DE9F6"/>
    <w:rsid w:val="373CCBBF"/>
    <w:rsid w:val="3891BAE9"/>
    <w:rsid w:val="38A0A106"/>
    <w:rsid w:val="38AF78C7"/>
    <w:rsid w:val="396A0B71"/>
    <w:rsid w:val="39921B5F"/>
    <w:rsid w:val="3A82A73D"/>
    <w:rsid w:val="3BB13926"/>
    <w:rsid w:val="3C636533"/>
    <w:rsid w:val="3C99A057"/>
    <w:rsid w:val="3E6D4891"/>
    <w:rsid w:val="3EB8C090"/>
    <w:rsid w:val="3F089F27"/>
    <w:rsid w:val="3F22ADC5"/>
    <w:rsid w:val="40B7BD1B"/>
    <w:rsid w:val="414C46BF"/>
    <w:rsid w:val="41BE320F"/>
    <w:rsid w:val="437E2CD8"/>
    <w:rsid w:val="43F988F6"/>
    <w:rsid w:val="4476C2E2"/>
    <w:rsid w:val="4566686A"/>
    <w:rsid w:val="4615C2AB"/>
    <w:rsid w:val="4647A8E3"/>
    <w:rsid w:val="46E976C6"/>
    <w:rsid w:val="474A767D"/>
    <w:rsid w:val="476E7884"/>
    <w:rsid w:val="480F4576"/>
    <w:rsid w:val="49D55B23"/>
    <w:rsid w:val="49FDE36A"/>
    <w:rsid w:val="4CD90618"/>
    <w:rsid w:val="4E6336DB"/>
    <w:rsid w:val="4EF61592"/>
    <w:rsid w:val="4F829004"/>
    <w:rsid w:val="4FF700CD"/>
    <w:rsid w:val="503B729F"/>
    <w:rsid w:val="50E30468"/>
    <w:rsid w:val="51740AA7"/>
    <w:rsid w:val="51A00D29"/>
    <w:rsid w:val="51ACA206"/>
    <w:rsid w:val="528D42A1"/>
    <w:rsid w:val="52A6B421"/>
    <w:rsid w:val="53371AF9"/>
    <w:rsid w:val="5363BD34"/>
    <w:rsid w:val="540BD5AA"/>
    <w:rsid w:val="55CDA4F0"/>
    <w:rsid w:val="5634AAB6"/>
    <w:rsid w:val="5764289D"/>
    <w:rsid w:val="576E90BC"/>
    <w:rsid w:val="584FBA48"/>
    <w:rsid w:val="5862FE8B"/>
    <w:rsid w:val="59662113"/>
    <w:rsid w:val="59685068"/>
    <w:rsid w:val="59DA6DEF"/>
    <w:rsid w:val="59DEF2F5"/>
    <w:rsid w:val="5D3389DD"/>
    <w:rsid w:val="5EA0BAD7"/>
    <w:rsid w:val="5F5675E5"/>
    <w:rsid w:val="5FF84D48"/>
    <w:rsid w:val="6057A3A3"/>
    <w:rsid w:val="619BA4E8"/>
    <w:rsid w:val="62C12AC5"/>
    <w:rsid w:val="62C7A540"/>
    <w:rsid w:val="6376A109"/>
    <w:rsid w:val="63E7181B"/>
    <w:rsid w:val="65547B66"/>
    <w:rsid w:val="6807742B"/>
    <w:rsid w:val="6A6CE9C1"/>
    <w:rsid w:val="6AFF6FDB"/>
    <w:rsid w:val="6B4F65CA"/>
    <w:rsid w:val="6B7DF690"/>
    <w:rsid w:val="6B9F1C7D"/>
    <w:rsid w:val="6C6A474B"/>
    <w:rsid w:val="6C6E64B6"/>
    <w:rsid w:val="6F0CFD7C"/>
    <w:rsid w:val="7078C4D1"/>
    <w:rsid w:val="71138DEC"/>
    <w:rsid w:val="711BA101"/>
    <w:rsid w:val="71296BBA"/>
    <w:rsid w:val="71709BED"/>
    <w:rsid w:val="729DE766"/>
    <w:rsid w:val="741D1F28"/>
    <w:rsid w:val="74A2326C"/>
    <w:rsid w:val="74AAEFF1"/>
    <w:rsid w:val="750E8720"/>
    <w:rsid w:val="765BD677"/>
    <w:rsid w:val="772E8F85"/>
    <w:rsid w:val="77B5A859"/>
    <w:rsid w:val="78F01B9A"/>
    <w:rsid w:val="798B4C40"/>
    <w:rsid w:val="7A064850"/>
    <w:rsid w:val="7A0A761A"/>
    <w:rsid w:val="7B05F770"/>
    <w:rsid w:val="7B1C203B"/>
    <w:rsid w:val="7C622C1C"/>
    <w:rsid w:val="7C6D6D83"/>
    <w:rsid w:val="7D6D40DF"/>
    <w:rsid w:val="7F302E2E"/>
    <w:rsid w:val="7F7770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8AE529B"/>
  <w15:chartTrackingRefBased/>
  <w15:docId w15:val="{8CB900F9-3338-4221-8661-B76E52F2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B3796D"/>
    <w:pPr>
      <w:ind w:left="720"/>
      <w:contextualSpacing/>
    </w:pPr>
  </w:style>
  <w:style w:type="paragraph" w:styleId="Header">
    <w:name w:val="header"/>
    <w:basedOn w:val="Normal"/>
    <w:link w:val="HeaderChar"/>
    <w:uiPriority w:val="99"/>
    <w:unhideWhenUsed/>
    <w:rsid w:val="00285F28"/>
    <w:pPr>
      <w:tabs>
        <w:tab w:val="center" w:pos="4680"/>
        <w:tab w:val="right" w:pos="9360"/>
      </w:tabs>
    </w:pPr>
  </w:style>
  <w:style w:type="character" w:customStyle="1" w:styleId="HeaderChar">
    <w:name w:val="Header Char"/>
    <w:basedOn w:val="DefaultParagraphFont"/>
    <w:link w:val="Header"/>
    <w:uiPriority w:val="99"/>
    <w:rsid w:val="00285F28"/>
    <w:rPr>
      <w:rFonts w:eastAsiaTheme="minorEastAsia"/>
      <w:sz w:val="24"/>
      <w:szCs w:val="24"/>
    </w:rPr>
  </w:style>
  <w:style w:type="paragraph" w:styleId="Footer">
    <w:name w:val="footer"/>
    <w:basedOn w:val="Normal"/>
    <w:link w:val="FooterChar"/>
    <w:uiPriority w:val="99"/>
    <w:unhideWhenUsed/>
    <w:rsid w:val="00285F28"/>
    <w:pPr>
      <w:tabs>
        <w:tab w:val="center" w:pos="4680"/>
        <w:tab w:val="right" w:pos="9360"/>
      </w:tabs>
    </w:pPr>
  </w:style>
  <w:style w:type="character" w:customStyle="1" w:styleId="FooterChar">
    <w:name w:val="Footer Char"/>
    <w:basedOn w:val="DefaultParagraphFont"/>
    <w:link w:val="Footer"/>
    <w:uiPriority w:val="99"/>
    <w:rsid w:val="00285F28"/>
    <w:rPr>
      <w:rFonts w:eastAsiaTheme="minorEastAsia"/>
      <w:sz w:val="24"/>
      <w:szCs w:val="24"/>
    </w:rPr>
  </w:style>
  <w:style w:type="paragraph" w:styleId="BalloonText">
    <w:name w:val="Balloon Text"/>
    <w:basedOn w:val="Normal"/>
    <w:link w:val="BalloonTextChar"/>
    <w:uiPriority w:val="99"/>
    <w:semiHidden/>
    <w:unhideWhenUsed/>
    <w:rsid w:val="00671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D3"/>
    <w:rPr>
      <w:rFonts w:ascii="Segoe UI" w:eastAsiaTheme="minorEastAsia"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26006">
      <w:marLeft w:val="0"/>
      <w:marRight w:val="0"/>
      <w:marTop w:val="0"/>
      <w:marBottom w:val="0"/>
      <w:divBdr>
        <w:top w:val="none" w:sz="0" w:space="0" w:color="auto"/>
        <w:left w:val="none" w:sz="0" w:space="0" w:color="auto"/>
        <w:bottom w:val="none" w:sz="0" w:space="0" w:color="auto"/>
        <w:right w:val="none" w:sz="0" w:space="0" w:color="auto"/>
      </w:divBdr>
      <w:divsChild>
        <w:div w:id="374936518">
          <w:marLeft w:val="0"/>
          <w:marRight w:val="0"/>
          <w:marTop w:val="0"/>
          <w:marBottom w:val="0"/>
          <w:divBdr>
            <w:top w:val="none" w:sz="0" w:space="0" w:color="auto"/>
            <w:left w:val="none" w:sz="0" w:space="0" w:color="auto"/>
            <w:bottom w:val="none" w:sz="0" w:space="0" w:color="auto"/>
            <w:right w:val="none" w:sz="0" w:space="0" w:color="auto"/>
          </w:divBdr>
          <w:divsChild>
            <w:div w:id="172913903">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224341544">
              <w:marLeft w:val="0"/>
              <w:marRight w:val="0"/>
              <w:marTop w:val="0"/>
              <w:marBottom w:val="0"/>
              <w:divBdr>
                <w:top w:val="none" w:sz="0" w:space="0" w:color="auto"/>
                <w:left w:val="none" w:sz="0" w:space="0" w:color="auto"/>
                <w:bottom w:val="none" w:sz="0" w:space="0" w:color="auto"/>
                <w:right w:val="none" w:sz="0" w:space="0" w:color="auto"/>
              </w:divBdr>
            </w:div>
            <w:div w:id="1170368101">
              <w:marLeft w:val="0"/>
              <w:marRight w:val="0"/>
              <w:marTop w:val="0"/>
              <w:marBottom w:val="0"/>
              <w:divBdr>
                <w:top w:val="none" w:sz="0" w:space="0" w:color="auto"/>
                <w:left w:val="none" w:sz="0" w:space="0" w:color="auto"/>
                <w:bottom w:val="none" w:sz="0" w:space="0" w:color="auto"/>
                <w:right w:val="none" w:sz="0" w:space="0" w:color="auto"/>
              </w:divBdr>
            </w:div>
            <w:div w:id="540166257">
              <w:marLeft w:val="0"/>
              <w:marRight w:val="0"/>
              <w:marTop w:val="0"/>
              <w:marBottom w:val="0"/>
              <w:divBdr>
                <w:top w:val="none" w:sz="0" w:space="0" w:color="auto"/>
                <w:left w:val="none" w:sz="0" w:space="0" w:color="auto"/>
                <w:bottom w:val="none" w:sz="0" w:space="0" w:color="auto"/>
                <w:right w:val="none" w:sz="0" w:space="0" w:color="auto"/>
              </w:divBdr>
              <w:divsChild>
                <w:div w:id="1221480250">
                  <w:marLeft w:val="0"/>
                  <w:marRight w:val="0"/>
                  <w:marTop w:val="0"/>
                  <w:marBottom w:val="0"/>
                  <w:divBdr>
                    <w:top w:val="none" w:sz="0" w:space="0" w:color="auto"/>
                    <w:left w:val="none" w:sz="0" w:space="0" w:color="auto"/>
                    <w:bottom w:val="none" w:sz="0" w:space="0" w:color="auto"/>
                    <w:right w:val="none" w:sz="0" w:space="0" w:color="auto"/>
                  </w:divBdr>
                  <w:divsChild>
                    <w:div w:id="1236861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330362">
                  <w:marLeft w:val="0"/>
                  <w:marRight w:val="0"/>
                  <w:marTop w:val="0"/>
                  <w:marBottom w:val="0"/>
                  <w:divBdr>
                    <w:top w:val="none" w:sz="0" w:space="0" w:color="auto"/>
                    <w:left w:val="none" w:sz="0" w:space="0" w:color="auto"/>
                    <w:bottom w:val="none" w:sz="0" w:space="0" w:color="auto"/>
                    <w:right w:val="none" w:sz="0" w:space="0" w:color="auto"/>
                  </w:divBdr>
                </w:div>
                <w:div w:id="1504929503">
                  <w:marLeft w:val="0"/>
                  <w:marRight w:val="0"/>
                  <w:marTop w:val="0"/>
                  <w:marBottom w:val="0"/>
                  <w:divBdr>
                    <w:top w:val="none" w:sz="0" w:space="0" w:color="auto"/>
                    <w:left w:val="none" w:sz="0" w:space="0" w:color="auto"/>
                    <w:bottom w:val="none" w:sz="0" w:space="0" w:color="auto"/>
                    <w:right w:val="none" w:sz="0" w:space="0" w:color="auto"/>
                  </w:divBdr>
                  <w:divsChild>
                    <w:div w:id="729841248">
                      <w:marLeft w:val="0"/>
                      <w:marRight w:val="0"/>
                      <w:marTop w:val="0"/>
                      <w:marBottom w:val="0"/>
                      <w:divBdr>
                        <w:top w:val="none" w:sz="0" w:space="0" w:color="auto"/>
                        <w:left w:val="none" w:sz="0" w:space="0" w:color="auto"/>
                        <w:bottom w:val="none" w:sz="0" w:space="0" w:color="auto"/>
                        <w:right w:val="none" w:sz="0" w:space="0" w:color="auto"/>
                      </w:divBdr>
                      <w:divsChild>
                        <w:div w:id="1955012394">
                          <w:marLeft w:val="0"/>
                          <w:marRight w:val="0"/>
                          <w:marTop w:val="0"/>
                          <w:marBottom w:val="0"/>
                          <w:divBdr>
                            <w:top w:val="none" w:sz="0" w:space="0" w:color="auto"/>
                            <w:left w:val="none" w:sz="0" w:space="0" w:color="auto"/>
                            <w:bottom w:val="none" w:sz="0" w:space="0" w:color="auto"/>
                            <w:right w:val="none" w:sz="0" w:space="0" w:color="auto"/>
                          </w:divBdr>
                        </w:div>
                      </w:divsChild>
                    </w:div>
                    <w:div w:id="1936861556">
                      <w:marLeft w:val="0"/>
                      <w:marRight w:val="0"/>
                      <w:marTop w:val="0"/>
                      <w:marBottom w:val="0"/>
                      <w:divBdr>
                        <w:top w:val="none" w:sz="0" w:space="0" w:color="auto"/>
                        <w:left w:val="none" w:sz="0" w:space="0" w:color="auto"/>
                        <w:bottom w:val="none" w:sz="0" w:space="0" w:color="auto"/>
                        <w:right w:val="none" w:sz="0" w:space="0" w:color="auto"/>
                      </w:divBdr>
                      <w:divsChild>
                        <w:div w:id="439497944">
                          <w:marLeft w:val="0"/>
                          <w:marRight w:val="0"/>
                          <w:marTop w:val="0"/>
                          <w:marBottom w:val="0"/>
                          <w:divBdr>
                            <w:top w:val="none" w:sz="0" w:space="0" w:color="auto"/>
                            <w:left w:val="none" w:sz="0" w:space="0" w:color="auto"/>
                            <w:bottom w:val="none" w:sz="0" w:space="0" w:color="auto"/>
                            <w:right w:val="none" w:sz="0" w:space="0" w:color="auto"/>
                          </w:divBdr>
                        </w:div>
                        <w:div w:id="985624730">
                          <w:marLeft w:val="0"/>
                          <w:marRight w:val="0"/>
                          <w:marTop w:val="0"/>
                          <w:marBottom w:val="0"/>
                          <w:divBdr>
                            <w:top w:val="none" w:sz="0" w:space="0" w:color="auto"/>
                            <w:left w:val="none" w:sz="0" w:space="0" w:color="auto"/>
                            <w:bottom w:val="none" w:sz="0" w:space="0" w:color="auto"/>
                            <w:right w:val="none" w:sz="0" w:space="0" w:color="auto"/>
                          </w:divBdr>
                          <w:divsChild>
                            <w:div w:id="1697925671">
                              <w:blockQuote w:val="1"/>
                              <w:marLeft w:val="720"/>
                              <w:marRight w:val="720"/>
                              <w:marTop w:val="100"/>
                              <w:marBottom w:val="100"/>
                              <w:divBdr>
                                <w:top w:val="none" w:sz="0" w:space="0" w:color="auto"/>
                                <w:left w:val="none" w:sz="0" w:space="0" w:color="auto"/>
                                <w:bottom w:val="none" w:sz="0" w:space="0" w:color="auto"/>
                                <w:right w:val="none" w:sz="0" w:space="0" w:color="auto"/>
                              </w:divBdr>
                            </w:div>
                            <w:div w:id="519852052">
                              <w:marLeft w:val="0"/>
                              <w:marRight w:val="0"/>
                              <w:marTop w:val="0"/>
                              <w:marBottom w:val="0"/>
                              <w:divBdr>
                                <w:top w:val="none" w:sz="0" w:space="0" w:color="auto"/>
                                <w:left w:val="none" w:sz="0" w:space="0" w:color="auto"/>
                                <w:bottom w:val="none" w:sz="0" w:space="0" w:color="auto"/>
                                <w:right w:val="none" w:sz="0" w:space="0" w:color="auto"/>
                              </w:divBdr>
                              <w:divsChild>
                                <w:div w:id="1924796630">
                                  <w:marLeft w:val="0"/>
                                  <w:marRight w:val="0"/>
                                  <w:marTop w:val="0"/>
                                  <w:marBottom w:val="0"/>
                                  <w:divBdr>
                                    <w:top w:val="none" w:sz="0" w:space="0" w:color="auto"/>
                                    <w:left w:val="none" w:sz="0" w:space="0" w:color="auto"/>
                                    <w:bottom w:val="none" w:sz="0" w:space="0" w:color="auto"/>
                                    <w:right w:val="none" w:sz="0" w:space="0" w:color="auto"/>
                                  </w:divBdr>
                                  <w:divsChild>
                                    <w:div w:id="758674159">
                                      <w:marLeft w:val="0"/>
                                      <w:marRight w:val="0"/>
                                      <w:marTop w:val="0"/>
                                      <w:marBottom w:val="0"/>
                                      <w:divBdr>
                                        <w:top w:val="none" w:sz="0" w:space="0" w:color="auto"/>
                                        <w:left w:val="none" w:sz="0" w:space="0" w:color="auto"/>
                                        <w:bottom w:val="none" w:sz="0" w:space="0" w:color="auto"/>
                                        <w:right w:val="none" w:sz="0" w:space="0" w:color="auto"/>
                                      </w:divBdr>
                                    </w:div>
                                  </w:divsChild>
                                </w:div>
                                <w:div w:id="1607617922">
                                  <w:marLeft w:val="0"/>
                                  <w:marRight w:val="0"/>
                                  <w:marTop w:val="0"/>
                                  <w:marBottom w:val="0"/>
                                  <w:divBdr>
                                    <w:top w:val="none" w:sz="0" w:space="0" w:color="auto"/>
                                    <w:left w:val="none" w:sz="0" w:space="0" w:color="auto"/>
                                    <w:bottom w:val="none" w:sz="0" w:space="0" w:color="auto"/>
                                    <w:right w:val="none" w:sz="0" w:space="0" w:color="auto"/>
                                  </w:divBdr>
                                  <w:divsChild>
                                    <w:div w:id="887373099">
                                      <w:marLeft w:val="0"/>
                                      <w:marRight w:val="0"/>
                                      <w:marTop w:val="0"/>
                                      <w:marBottom w:val="0"/>
                                      <w:divBdr>
                                        <w:top w:val="none" w:sz="0" w:space="0" w:color="auto"/>
                                        <w:left w:val="none" w:sz="0" w:space="0" w:color="auto"/>
                                        <w:bottom w:val="none" w:sz="0" w:space="0" w:color="auto"/>
                                        <w:right w:val="none" w:sz="0" w:space="0" w:color="auto"/>
                                      </w:divBdr>
                                    </w:div>
                                    <w:div w:id="1759332069">
                                      <w:marLeft w:val="0"/>
                                      <w:marRight w:val="0"/>
                                      <w:marTop w:val="0"/>
                                      <w:marBottom w:val="0"/>
                                      <w:divBdr>
                                        <w:top w:val="none" w:sz="0" w:space="0" w:color="auto"/>
                                        <w:left w:val="none" w:sz="0" w:space="0" w:color="auto"/>
                                        <w:bottom w:val="none" w:sz="0" w:space="0" w:color="auto"/>
                                        <w:right w:val="none" w:sz="0" w:space="0" w:color="auto"/>
                                      </w:divBdr>
                                      <w:divsChild>
                                        <w:div w:id="542670354">
                                          <w:marLeft w:val="0"/>
                                          <w:marRight w:val="0"/>
                                          <w:marTop w:val="0"/>
                                          <w:marBottom w:val="0"/>
                                          <w:divBdr>
                                            <w:top w:val="none" w:sz="0" w:space="0" w:color="auto"/>
                                            <w:left w:val="none" w:sz="0" w:space="0" w:color="auto"/>
                                            <w:bottom w:val="none" w:sz="0" w:space="0" w:color="auto"/>
                                            <w:right w:val="none" w:sz="0" w:space="0" w:color="auto"/>
                                          </w:divBdr>
                                          <w:divsChild>
                                            <w:div w:id="194387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057021">
                                          <w:marLeft w:val="0"/>
                                          <w:marRight w:val="0"/>
                                          <w:marTop w:val="0"/>
                                          <w:marBottom w:val="0"/>
                                          <w:divBdr>
                                            <w:top w:val="none" w:sz="0" w:space="0" w:color="auto"/>
                                            <w:left w:val="none" w:sz="0" w:space="0" w:color="auto"/>
                                            <w:bottom w:val="none" w:sz="0" w:space="0" w:color="auto"/>
                                            <w:right w:val="none" w:sz="0" w:space="0" w:color="auto"/>
                                          </w:divBdr>
                                        </w:div>
                                        <w:div w:id="869416103">
                                          <w:marLeft w:val="0"/>
                                          <w:marRight w:val="0"/>
                                          <w:marTop w:val="0"/>
                                          <w:marBottom w:val="0"/>
                                          <w:divBdr>
                                            <w:top w:val="none" w:sz="0" w:space="0" w:color="auto"/>
                                            <w:left w:val="none" w:sz="0" w:space="0" w:color="auto"/>
                                            <w:bottom w:val="none" w:sz="0" w:space="0" w:color="auto"/>
                                            <w:right w:val="none" w:sz="0" w:space="0" w:color="auto"/>
                                          </w:divBdr>
                                          <w:divsChild>
                                            <w:div w:id="1659846079">
                                              <w:marLeft w:val="0"/>
                                              <w:marRight w:val="0"/>
                                              <w:marTop w:val="0"/>
                                              <w:marBottom w:val="0"/>
                                              <w:divBdr>
                                                <w:top w:val="none" w:sz="0" w:space="0" w:color="auto"/>
                                                <w:left w:val="none" w:sz="0" w:space="0" w:color="auto"/>
                                                <w:bottom w:val="none" w:sz="0" w:space="0" w:color="auto"/>
                                                <w:right w:val="none" w:sz="0" w:space="0" w:color="auto"/>
                                              </w:divBdr>
                                            </w:div>
                                            <w:div w:id="1874685123">
                                              <w:marLeft w:val="0"/>
                                              <w:marRight w:val="0"/>
                                              <w:marTop w:val="0"/>
                                              <w:marBottom w:val="0"/>
                                              <w:divBdr>
                                                <w:top w:val="none" w:sz="0" w:space="0" w:color="auto"/>
                                                <w:left w:val="none" w:sz="0" w:space="0" w:color="auto"/>
                                                <w:bottom w:val="none" w:sz="0" w:space="0" w:color="auto"/>
                                                <w:right w:val="none" w:sz="0" w:space="0" w:color="auto"/>
                                              </w:divBdr>
                                            </w:div>
                                            <w:div w:id="355616481">
                                              <w:marLeft w:val="0"/>
                                              <w:marRight w:val="0"/>
                                              <w:marTop w:val="0"/>
                                              <w:marBottom w:val="0"/>
                                              <w:divBdr>
                                                <w:top w:val="none" w:sz="0" w:space="0" w:color="auto"/>
                                                <w:left w:val="none" w:sz="0" w:space="0" w:color="auto"/>
                                                <w:bottom w:val="none" w:sz="0" w:space="0" w:color="auto"/>
                                                <w:right w:val="none" w:sz="0" w:space="0" w:color="auto"/>
                                              </w:divBdr>
                                              <w:divsChild>
                                                <w:div w:id="1063941048">
                                                  <w:marLeft w:val="0"/>
                                                  <w:marRight w:val="0"/>
                                                  <w:marTop w:val="0"/>
                                                  <w:marBottom w:val="0"/>
                                                  <w:divBdr>
                                                    <w:top w:val="none" w:sz="0" w:space="0" w:color="auto"/>
                                                    <w:left w:val="none" w:sz="0" w:space="0" w:color="auto"/>
                                                    <w:bottom w:val="none" w:sz="0" w:space="0" w:color="auto"/>
                                                    <w:right w:val="none" w:sz="0" w:space="0" w:color="auto"/>
                                                  </w:divBdr>
                                                  <w:divsChild>
                                                    <w:div w:id="639266872">
                                                      <w:marLeft w:val="0"/>
                                                      <w:marRight w:val="0"/>
                                                      <w:marTop w:val="0"/>
                                                      <w:marBottom w:val="0"/>
                                                      <w:divBdr>
                                                        <w:top w:val="none" w:sz="0" w:space="0" w:color="auto"/>
                                                        <w:left w:val="none" w:sz="0" w:space="0" w:color="auto"/>
                                                        <w:bottom w:val="none" w:sz="0" w:space="0" w:color="auto"/>
                                                        <w:right w:val="none" w:sz="0" w:space="0" w:color="auto"/>
                                                      </w:divBdr>
                                                    </w:div>
                                                  </w:divsChild>
                                                </w:div>
                                                <w:div w:id="1629897186">
                                                  <w:marLeft w:val="0"/>
                                                  <w:marRight w:val="0"/>
                                                  <w:marTop w:val="0"/>
                                                  <w:marBottom w:val="0"/>
                                                  <w:divBdr>
                                                    <w:top w:val="none" w:sz="0" w:space="0" w:color="auto"/>
                                                    <w:left w:val="none" w:sz="0" w:space="0" w:color="auto"/>
                                                    <w:bottom w:val="none" w:sz="0" w:space="0" w:color="auto"/>
                                                    <w:right w:val="none" w:sz="0" w:space="0" w:color="auto"/>
                                                  </w:divBdr>
                                                  <w:divsChild>
                                                    <w:div w:id="1155411523">
                                                      <w:marLeft w:val="0"/>
                                                      <w:marRight w:val="0"/>
                                                      <w:marTop w:val="0"/>
                                                      <w:marBottom w:val="0"/>
                                                      <w:divBdr>
                                                        <w:top w:val="none" w:sz="0" w:space="0" w:color="auto"/>
                                                        <w:left w:val="none" w:sz="0" w:space="0" w:color="auto"/>
                                                        <w:bottom w:val="none" w:sz="0" w:space="0" w:color="auto"/>
                                                        <w:right w:val="none" w:sz="0" w:space="0" w:color="auto"/>
                                                      </w:divBdr>
                                                      <w:divsChild>
                                                        <w:div w:id="2112117541">
                                                          <w:marLeft w:val="0"/>
                                                          <w:marRight w:val="0"/>
                                                          <w:marTop w:val="0"/>
                                                          <w:marBottom w:val="0"/>
                                                          <w:divBdr>
                                                            <w:top w:val="none" w:sz="0" w:space="0" w:color="auto"/>
                                                            <w:left w:val="none" w:sz="0" w:space="0" w:color="auto"/>
                                                            <w:bottom w:val="none" w:sz="0" w:space="0" w:color="auto"/>
                                                            <w:right w:val="none" w:sz="0" w:space="0" w:color="auto"/>
                                                          </w:divBdr>
                                                          <w:divsChild>
                                                            <w:div w:id="1317152914">
                                                              <w:marLeft w:val="0"/>
                                                              <w:marRight w:val="0"/>
                                                              <w:marTop w:val="0"/>
                                                              <w:marBottom w:val="0"/>
                                                              <w:divBdr>
                                                                <w:top w:val="none" w:sz="0" w:space="0" w:color="auto"/>
                                                                <w:left w:val="none" w:sz="0" w:space="0" w:color="auto"/>
                                                                <w:bottom w:val="none" w:sz="0" w:space="0" w:color="auto"/>
                                                                <w:right w:val="none" w:sz="0" w:space="0" w:color="auto"/>
                                                              </w:divBdr>
                                                              <w:divsChild>
                                                                <w:div w:id="1576938795">
                                                                  <w:marLeft w:val="0"/>
                                                                  <w:marRight w:val="0"/>
                                                                  <w:marTop w:val="0"/>
                                                                  <w:marBottom w:val="0"/>
                                                                  <w:divBdr>
                                                                    <w:top w:val="none" w:sz="0" w:space="0" w:color="auto"/>
                                                                    <w:left w:val="none" w:sz="0" w:space="0" w:color="auto"/>
                                                                    <w:bottom w:val="none" w:sz="0" w:space="0" w:color="auto"/>
                                                                    <w:right w:val="none" w:sz="0" w:space="0" w:color="auto"/>
                                                                  </w:divBdr>
                                                                  <w:divsChild>
                                                                    <w:div w:id="1325468889">
                                                                      <w:marLeft w:val="0"/>
                                                                      <w:marRight w:val="0"/>
                                                                      <w:marTop w:val="0"/>
                                                                      <w:marBottom w:val="0"/>
                                                                      <w:divBdr>
                                                                        <w:top w:val="none" w:sz="0" w:space="0" w:color="auto"/>
                                                                        <w:left w:val="none" w:sz="0" w:space="0" w:color="auto"/>
                                                                        <w:bottom w:val="none" w:sz="0" w:space="0" w:color="auto"/>
                                                                        <w:right w:val="none" w:sz="0" w:space="0" w:color="auto"/>
                                                                      </w:divBdr>
                                                                    </w:div>
                                                                  </w:divsChild>
                                                                </w:div>
                                                                <w:div w:id="1088888179">
                                                                  <w:marLeft w:val="0"/>
                                                                  <w:marRight w:val="0"/>
                                                                  <w:marTop w:val="0"/>
                                                                  <w:marBottom w:val="0"/>
                                                                  <w:divBdr>
                                                                    <w:top w:val="none" w:sz="0" w:space="0" w:color="auto"/>
                                                                    <w:left w:val="none" w:sz="0" w:space="0" w:color="auto"/>
                                                                    <w:bottom w:val="none" w:sz="0" w:space="0" w:color="auto"/>
                                                                    <w:right w:val="none" w:sz="0" w:space="0" w:color="auto"/>
                                                                  </w:divBdr>
                                                                  <w:divsChild>
                                                                    <w:div w:id="1252088226">
                                                                      <w:marLeft w:val="0"/>
                                                                      <w:marRight w:val="0"/>
                                                                      <w:marTop w:val="0"/>
                                                                      <w:marBottom w:val="0"/>
                                                                      <w:divBdr>
                                                                        <w:top w:val="none" w:sz="0" w:space="0" w:color="auto"/>
                                                                        <w:left w:val="none" w:sz="0" w:space="0" w:color="auto"/>
                                                                        <w:bottom w:val="none" w:sz="0" w:space="0" w:color="auto"/>
                                                                        <w:right w:val="none" w:sz="0" w:space="0" w:color="auto"/>
                                                                      </w:divBdr>
                                                                      <w:divsChild>
                                                                        <w:div w:id="536938288">
                                                                          <w:marLeft w:val="0"/>
                                                                          <w:marRight w:val="0"/>
                                                                          <w:marTop w:val="0"/>
                                                                          <w:marBottom w:val="0"/>
                                                                          <w:divBdr>
                                                                            <w:top w:val="none" w:sz="0" w:space="0" w:color="auto"/>
                                                                            <w:left w:val="none" w:sz="0" w:space="0" w:color="auto"/>
                                                                            <w:bottom w:val="none" w:sz="0" w:space="0" w:color="auto"/>
                                                                            <w:right w:val="none" w:sz="0" w:space="0" w:color="auto"/>
                                                                          </w:divBdr>
                                                                          <w:divsChild>
                                                                            <w:div w:id="9948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37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1007279">
                              <w:marLeft w:val="0"/>
                              <w:marRight w:val="0"/>
                              <w:marTop w:val="0"/>
                              <w:marBottom w:val="0"/>
                              <w:divBdr>
                                <w:top w:val="none" w:sz="0" w:space="0" w:color="auto"/>
                                <w:left w:val="none" w:sz="0" w:space="0" w:color="auto"/>
                                <w:bottom w:val="none" w:sz="0" w:space="0" w:color="auto"/>
                                <w:right w:val="none" w:sz="0" w:space="0" w:color="auto"/>
                              </w:divBdr>
                              <w:divsChild>
                                <w:div w:id="624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DC081DE0BB743B8066B8561786335" ma:contentTypeVersion="16" ma:contentTypeDescription="Create a new document." ma:contentTypeScope="" ma:versionID="5a3a40b207a9ff2f83ddfa8de7e3530b">
  <xsd:schema xmlns:xsd="http://www.w3.org/2001/XMLSchema" xmlns:xs="http://www.w3.org/2001/XMLSchema" xmlns:p="http://schemas.microsoft.com/office/2006/metadata/properties" xmlns:ns2="0744040b-2f56-4a99-898a-d67701a36973" xmlns:ns3="5659cd1b-e86c-4055-9401-875da289c9fd" targetNamespace="http://schemas.microsoft.com/office/2006/metadata/properties" ma:root="true" ma:fieldsID="1aac16e838cfcf66ef5da729ce8e46b2" ns2:_="" ns3:_="">
    <xsd:import namespace="0744040b-2f56-4a99-898a-d67701a36973"/>
    <xsd:import namespace="5659cd1b-e86c-4055-9401-875da289c9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4040b-2f56-4a99-898a-d67701a369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41c338-978b-4221-b1c4-42576605c75c}" ma:internalName="TaxCatchAll" ma:showField="CatchAllData" ma:web="0744040b-2f56-4a99-898a-d67701a36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9cd1b-e86c-4055-9401-875da289c9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67e97b-75cf-4c67-8ed8-7a50f5fbd2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59cd1b-e86c-4055-9401-875da289c9fd">
      <Terms xmlns="http://schemas.microsoft.com/office/infopath/2007/PartnerControls"/>
    </lcf76f155ced4ddcb4097134ff3c332f>
    <TaxCatchAll xmlns="0744040b-2f56-4a99-898a-d67701a36973" xsi:nil="true"/>
  </documentManagement>
</p:properties>
</file>

<file path=customXml/itemProps1.xml><?xml version="1.0" encoding="utf-8"?>
<ds:datastoreItem xmlns:ds="http://schemas.openxmlformats.org/officeDocument/2006/customXml" ds:itemID="{3F91C34D-3123-411F-BEE1-1A93684257F4}">
  <ds:schemaRefs>
    <ds:schemaRef ds:uri="http://schemas.microsoft.com/sharepoint/v3/contenttype/forms"/>
  </ds:schemaRefs>
</ds:datastoreItem>
</file>

<file path=customXml/itemProps2.xml><?xml version="1.0" encoding="utf-8"?>
<ds:datastoreItem xmlns:ds="http://schemas.openxmlformats.org/officeDocument/2006/customXml" ds:itemID="{ABF5ABE2-28BE-495A-B4EF-8B98E0E56417}">
  <ds:schemaRefs>
    <ds:schemaRef ds:uri="http://schemas.openxmlformats.org/officeDocument/2006/bibliography"/>
  </ds:schemaRefs>
</ds:datastoreItem>
</file>

<file path=customXml/itemProps3.xml><?xml version="1.0" encoding="utf-8"?>
<ds:datastoreItem xmlns:ds="http://schemas.openxmlformats.org/officeDocument/2006/customXml" ds:itemID="{CC8E3911-42E1-4007-9BBF-DB017D05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4040b-2f56-4a99-898a-d67701a36973"/>
    <ds:schemaRef ds:uri="5659cd1b-e86c-4055-9401-875da289c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47C14-2494-4FD7-9B12-E572F3A0A825}">
  <ds:schemaRefs>
    <ds:schemaRef ds:uri="http://schemas.microsoft.com/office/2006/metadata/properties"/>
    <ds:schemaRef ds:uri="http://schemas.microsoft.com/office/infopath/2007/PartnerControls"/>
    <ds:schemaRef ds:uri="5659cd1b-e86c-4055-9401-875da289c9fd"/>
    <ds:schemaRef ds:uri="0744040b-2f56-4a99-898a-d67701a369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2473</Words>
  <Characters>14321</Characters>
  <Application>Microsoft Office Word</Application>
  <DocSecurity>4</DocSecurity>
  <Lines>119</Lines>
  <Paragraphs>33</Paragraphs>
  <ScaleCrop>false</ScaleCrop>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dc:title>
  <dc:subject/>
  <dc:creator>Mary Ann Holanchock</dc:creator>
  <cp:keywords/>
  <dc:description/>
  <cp:lastModifiedBy>Emily Owens</cp:lastModifiedBy>
  <cp:revision>2</cp:revision>
  <cp:lastPrinted>2018-03-27T13:16:00Z</cp:lastPrinted>
  <dcterms:created xsi:type="dcterms:W3CDTF">2024-12-04T17:07:00Z</dcterms:created>
  <dcterms:modified xsi:type="dcterms:W3CDTF">2024-12-04T17:07:00Z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cfd42cba65bb817114576bad230bc1f2de9b13de3465340a6a6524fdecb80f48</vt:lpwstr>
  </property>
  <property fmtid="{D5CDD505-2E9C-101B-9397-08002B2CF9AE}" pid="3" name="ContentTypeId">
    <vt:lpwstr>0x010100554DC081DE0BB743B8066B8561786335</vt:lpwstr>
  </property>
  <property fmtid="{D5CDD505-2E9C-101B-9397-08002B2CF9AE}" pid="4" name="MediaServiceImageTags">
    <vt:lpwstr/>
  </property>
</Properties>
</file>